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2B" w:rsidRPr="000D142B" w:rsidRDefault="000D142B" w:rsidP="000D14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142B" w:rsidRDefault="000D142B" w:rsidP="0091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42B" w:rsidRPr="000D142B" w:rsidRDefault="000D142B" w:rsidP="00912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Перечень документов необходимых для заключения договора на холодное 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доснабжение и водоотведение бюджетным организациям</w:t>
      </w:r>
    </w:p>
    <w:p w:rsidR="00B23FD4" w:rsidRDefault="00B23FD4" w:rsidP="000D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42B" w:rsidRPr="004831E1" w:rsidRDefault="000D142B" w:rsidP="000D14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1E1">
        <w:rPr>
          <w:rFonts w:ascii="Times New Roman" w:eastAsia="Times New Roman" w:hAnsi="Times New Roman" w:cs="Times New Roman"/>
          <w:lang w:eastAsia="ru-RU"/>
        </w:rPr>
        <w:t>1. Заявка на имя директора АО «Водоканал» Васильева В.C. на заключение договора холодного водоснабжения и водоотведения</w:t>
      </w:r>
      <w:r w:rsidR="00A8247C" w:rsidRPr="004831E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831E1">
        <w:rPr>
          <w:rFonts w:ascii="Times New Roman" w:eastAsia="Times New Roman" w:hAnsi="Times New Roman" w:cs="Times New Roman"/>
          <w:lang w:eastAsia="ru-RU"/>
        </w:rPr>
        <w:t>;</w:t>
      </w:r>
    </w:p>
    <w:p w:rsidR="000D142B" w:rsidRPr="004831E1" w:rsidRDefault="000D142B" w:rsidP="000D14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1E1">
        <w:rPr>
          <w:rFonts w:ascii="Times New Roman" w:eastAsia="Times New Roman" w:hAnsi="Times New Roman" w:cs="Times New Roman"/>
          <w:lang w:eastAsia="ru-RU"/>
        </w:rPr>
        <w:t>2.Копия свидетельства о Государственной регистрации юридического лица или Копия свидетельства  о внесении записи в Единый государственный реестр юридических лиц;</w:t>
      </w:r>
    </w:p>
    <w:p w:rsidR="000D142B" w:rsidRPr="004831E1" w:rsidRDefault="000D142B" w:rsidP="000D14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1E1">
        <w:rPr>
          <w:rFonts w:ascii="Times New Roman" w:eastAsia="Times New Roman" w:hAnsi="Times New Roman" w:cs="Times New Roman"/>
          <w:lang w:eastAsia="ru-RU"/>
        </w:rPr>
        <w:t>3. Копия свидетельства о постановке на учет в налоговом органе (ИНН);</w:t>
      </w:r>
    </w:p>
    <w:p w:rsidR="000D142B" w:rsidRPr="004831E1" w:rsidRDefault="000D142B" w:rsidP="000D14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1E1">
        <w:rPr>
          <w:rFonts w:ascii="Times New Roman" w:eastAsia="Times New Roman" w:hAnsi="Times New Roman" w:cs="Times New Roman"/>
          <w:lang w:eastAsia="ru-RU"/>
        </w:rPr>
        <w:t>4. Выписка из государственного реестра юридических лиц;</w:t>
      </w:r>
    </w:p>
    <w:p w:rsidR="000D142B" w:rsidRPr="004831E1" w:rsidRDefault="000D142B" w:rsidP="000D14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1E1">
        <w:rPr>
          <w:rFonts w:ascii="Times New Roman" w:eastAsia="Times New Roman" w:hAnsi="Times New Roman" w:cs="Times New Roman"/>
          <w:lang w:eastAsia="ru-RU"/>
        </w:rPr>
        <w:t>5. Копия</w:t>
      </w:r>
      <w:r w:rsidR="00EA1BC8" w:rsidRPr="004831E1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831E1">
        <w:rPr>
          <w:rFonts w:ascii="Times New Roman" w:eastAsia="Times New Roman" w:hAnsi="Times New Roman" w:cs="Times New Roman"/>
          <w:lang w:eastAsia="ru-RU"/>
        </w:rPr>
        <w:t>Устава (1,2,3, последний лист с подписями и печатями</w:t>
      </w:r>
      <w:r w:rsidR="0047603C" w:rsidRPr="004831E1">
        <w:rPr>
          <w:rFonts w:ascii="Times New Roman" w:eastAsia="Times New Roman" w:hAnsi="Times New Roman" w:cs="Times New Roman"/>
          <w:lang w:eastAsia="ru-RU"/>
        </w:rPr>
        <w:t>)</w:t>
      </w:r>
      <w:r w:rsidRPr="004831E1">
        <w:rPr>
          <w:rFonts w:ascii="Times New Roman" w:eastAsia="Times New Roman" w:hAnsi="Times New Roman" w:cs="Times New Roman"/>
          <w:lang w:eastAsia="ru-RU"/>
        </w:rPr>
        <w:t>;</w:t>
      </w:r>
    </w:p>
    <w:p w:rsidR="000D142B" w:rsidRPr="004831E1" w:rsidRDefault="000D142B" w:rsidP="000D14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1E1">
        <w:rPr>
          <w:rFonts w:ascii="Times New Roman" w:eastAsia="Times New Roman" w:hAnsi="Times New Roman" w:cs="Times New Roman"/>
          <w:lang w:eastAsia="ru-RU"/>
        </w:rPr>
        <w:t>6.</w:t>
      </w:r>
      <w:r w:rsidR="00EA1BC8" w:rsidRPr="004831E1">
        <w:t xml:space="preserve"> </w:t>
      </w:r>
      <w:r w:rsidRPr="004831E1">
        <w:rPr>
          <w:rFonts w:ascii="Times New Roman" w:eastAsia="Times New Roman" w:hAnsi="Times New Roman" w:cs="Times New Roman"/>
          <w:lang w:eastAsia="ru-RU"/>
        </w:rPr>
        <w:t>Копия свидетельства о регистрации права собственности на объект недвижимости, копия договора  аренды на занимаемый объект недвижимости (здание, сооружение и т.д.);</w:t>
      </w:r>
    </w:p>
    <w:p w:rsidR="000D142B" w:rsidRPr="004831E1" w:rsidRDefault="004831E1" w:rsidP="000D14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1E1">
        <w:rPr>
          <w:rFonts w:ascii="Times New Roman" w:eastAsia="Times New Roman" w:hAnsi="Times New Roman" w:cs="Times New Roman"/>
          <w:lang w:eastAsia="ru-RU"/>
        </w:rPr>
        <w:t>7</w:t>
      </w:r>
      <w:r w:rsidR="000D142B" w:rsidRPr="004831E1">
        <w:rPr>
          <w:rFonts w:ascii="Times New Roman" w:eastAsia="Times New Roman" w:hAnsi="Times New Roman" w:cs="Times New Roman"/>
          <w:lang w:eastAsia="ru-RU"/>
        </w:rPr>
        <w:t xml:space="preserve">.Копия </w:t>
      </w:r>
      <w:r w:rsidR="00A8247C" w:rsidRPr="004831E1">
        <w:rPr>
          <w:rFonts w:ascii="Times New Roman" w:eastAsia="Times New Roman" w:hAnsi="Times New Roman" w:cs="Times New Roman"/>
          <w:lang w:eastAsia="ru-RU"/>
        </w:rPr>
        <w:t xml:space="preserve"> договора оперативного управления или хозяйственного ведения объектов водоснабжения</w:t>
      </w:r>
      <w:r w:rsidR="000D142B" w:rsidRPr="004831E1">
        <w:rPr>
          <w:rFonts w:ascii="Times New Roman" w:eastAsia="Times New Roman" w:hAnsi="Times New Roman" w:cs="Times New Roman"/>
          <w:lang w:eastAsia="ru-RU"/>
        </w:rPr>
        <w:t>;</w:t>
      </w:r>
    </w:p>
    <w:p w:rsidR="004831E1" w:rsidRPr="004831E1" w:rsidRDefault="004831E1" w:rsidP="004831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1E1">
        <w:rPr>
          <w:rFonts w:ascii="Times New Roman" w:eastAsia="Times New Roman" w:hAnsi="Times New Roman" w:cs="Times New Roman"/>
          <w:lang w:eastAsia="ru-RU"/>
        </w:rPr>
        <w:t>8</w:t>
      </w:r>
      <w:r w:rsidR="000D142B" w:rsidRPr="004831E1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4831E1">
        <w:rPr>
          <w:rFonts w:ascii="Times New Roman" w:eastAsia="Times New Roman" w:hAnsi="Times New Roman" w:cs="Times New Roman"/>
          <w:lang w:eastAsia="ru-RU"/>
        </w:rPr>
        <w:t>Копия технических условий на подключение к водопроводным и канализационным сетям, копия акта о выполнении работ по присоединению сетей водоснабжения и водоотведения (для вновь подключаемых объектов);</w:t>
      </w:r>
    </w:p>
    <w:p w:rsidR="004831E1" w:rsidRPr="004831E1" w:rsidRDefault="004831E1" w:rsidP="004831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1E1">
        <w:rPr>
          <w:rFonts w:ascii="Times New Roman" w:eastAsia="Times New Roman" w:hAnsi="Times New Roman" w:cs="Times New Roman"/>
          <w:lang w:eastAsia="ru-RU"/>
        </w:rPr>
        <w:t>9</w:t>
      </w:r>
      <w:r w:rsidR="000D142B" w:rsidRPr="004831E1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4831E1">
        <w:rPr>
          <w:rFonts w:ascii="Times New Roman" w:eastAsia="Times New Roman" w:hAnsi="Times New Roman" w:cs="Times New Roman"/>
          <w:lang w:eastAsia="ru-RU"/>
        </w:rPr>
        <w:t>Акт разграничения 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 (для абонентов, не имеющих непосредственного присоединения к объектам централизованной системы водоснабжения и водоотведения);</w:t>
      </w:r>
    </w:p>
    <w:p w:rsidR="004831E1" w:rsidRPr="004831E1" w:rsidRDefault="000D142B" w:rsidP="004831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1E1">
        <w:rPr>
          <w:rFonts w:ascii="Times New Roman" w:eastAsia="Times New Roman" w:hAnsi="Times New Roman" w:cs="Times New Roman"/>
          <w:lang w:eastAsia="ru-RU"/>
        </w:rPr>
        <w:t>1</w:t>
      </w:r>
      <w:r w:rsidR="00C337AF">
        <w:rPr>
          <w:rFonts w:ascii="Times New Roman" w:eastAsia="Times New Roman" w:hAnsi="Times New Roman" w:cs="Times New Roman"/>
          <w:lang w:eastAsia="ru-RU"/>
        </w:rPr>
        <w:t>0</w:t>
      </w:r>
      <w:r w:rsidRPr="004831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831E1" w:rsidRPr="004831E1">
        <w:rPr>
          <w:rFonts w:ascii="Times New Roman" w:eastAsia="Times New Roman" w:hAnsi="Times New Roman" w:cs="Times New Roman"/>
          <w:lang w:eastAsia="ru-RU"/>
        </w:rPr>
        <w:t>Двухсторонний акт приема-сдачи показаний прибора (</w:t>
      </w:r>
      <w:proofErr w:type="spellStart"/>
      <w:r w:rsidR="004831E1" w:rsidRPr="004831E1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="004831E1" w:rsidRPr="004831E1">
        <w:rPr>
          <w:rFonts w:ascii="Times New Roman" w:eastAsia="Times New Roman" w:hAnsi="Times New Roman" w:cs="Times New Roman"/>
          <w:lang w:eastAsia="ru-RU"/>
        </w:rPr>
        <w:t xml:space="preserve">) учета ХВ и </w:t>
      </w:r>
      <w:proofErr w:type="gramStart"/>
      <w:r w:rsidR="004831E1" w:rsidRPr="004831E1">
        <w:rPr>
          <w:rFonts w:ascii="Times New Roman" w:eastAsia="Times New Roman" w:hAnsi="Times New Roman" w:cs="Times New Roman"/>
          <w:lang w:eastAsia="ru-RU"/>
        </w:rPr>
        <w:t>ВО</w:t>
      </w:r>
      <w:proofErr w:type="gramEnd"/>
      <w:r w:rsidR="004831E1" w:rsidRPr="004831E1">
        <w:rPr>
          <w:rFonts w:ascii="Times New Roman" w:eastAsia="Times New Roman" w:hAnsi="Times New Roman" w:cs="Times New Roman"/>
          <w:lang w:eastAsia="ru-RU"/>
        </w:rPr>
        <w:t>, подписанный обеими сторонами и скрепленный печатью при выбытии или принятии объекта;</w:t>
      </w:r>
    </w:p>
    <w:p w:rsidR="000D142B" w:rsidRPr="004831E1" w:rsidRDefault="000D142B" w:rsidP="000D14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1E1">
        <w:rPr>
          <w:rFonts w:ascii="Times New Roman" w:eastAsia="Times New Roman" w:hAnsi="Times New Roman" w:cs="Times New Roman"/>
          <w:lang w:eastAsia="ru-RU"/>
        </w:rPr>
        <w:t>1</w:t>
      </w:r>
      <w:r w:rsidR="00C337AF">
        <w:rPr>
          <w:rFonts w:ascii="Times New Roman" w:eastAsia="Times New Roman" w:hAnsi="Times New Roman" w:cs="Times New Roman"/>
          <w:lang w:eastAsia="ru-RU"/>
        </w:rPr>
        <w:t>1</w:t>
      </w:r>
      <w:r w:rsidRPr="004831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831E1" w:rsidRPr="004831E1">
        <w:rPr>
          <w:rFonts w:ascii="Times New Roman" w:eastAsia="Times New Roman" w:hAnsi="Times New Roman" w:cs="Times New Roman"/>
          <w:lang w:eastAsia="ru-RU"/>
        </w:rPr>
        <w:t>Проект установки (монтажа) приборов учета;</w:t>
      </w:r>
    </w:p>
    <w:p w:rsidR="004831E1" w:rsidRPr="004831E1" w:rsidRDefault="000D142B" w:rsidP="004831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1E1">
        <w:rPr>
          <w:rFonts w:ascii="Times New Roman" w:eastAsia="Times New Roman" w:hAnsi="Times New Roman" w:cs="Times New Roman"/>
          <w:lang w:eastAsia="ru-RU"/>
        </w:rPr>
        <w:t>1</w:t>
      </w:r>
      <w:r w:rsidR="00C337AF">
        <w:rPr>
          <w:rFonts w:ascii="Times New Roman" w:eastAsia="Times New Roman" w:hAnsi="Times New Roman" w:cs="Times New Roman"/>
          <w:lang w:eastAsia="ru-RU"/>
        </w:rPr>
        <w:t>2</w:t>
      </w:r>
      <w:r w:rsidRPr="004831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831E1" w:rsidRPr="004831E1">
        <w:rPr>
          <w:rFonts w:ascii="Times New Roman" w:eastAsia="Times New Roman" w:hAnsi="Times New Roman" w:cs="Times New Roman"/>
          <w:lang w:eastAsia="ru-RU"/>
        </w:rPr>
        <w:t>Акт приема к коммерческому учету водомерного узла;</w:t>
      </w:r>
    </w:p>
    <w:p w:rsidR="004831E1" w:rsidRPr="004831E1" w:rsidRDefault="004831E1" w:rsidP="004831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1E1">
        <w:rPr>
          <w:rFonts w:ascii="Times New Roman" w:eastAsia="Times New Roman" w:hAnsi="Times New Roman" w:cs="Times New Roman"/>
          <w:lang w:eastAsia="ru-RU"/>
        </w:rPr>
        <w:t>1</w:t>
      </w:r>
      <w:r w:rsidR="00C337AF">
        <w:rPr>
          <w:rFonts w:ascii="Times New Roman" w:eastAsia="Times New Roman" w:hAnsi="Times New Roman" w:cs="Times New Roman"/>
          <w:lang w:eastAsia="ru-RU"/>
        </w:rPr>
        <w:t>3</w:t>
      </w:r>
      <w:r w:rsidRPr="004831E1">
        <w:rPr>
          <w:rFonts w:ascii="Times New Roman" w:eastAsia="Times New Roman" w:hAnsi="Times New Roman" w:cs="Times New Roman"/>
          <w:lang w:eastAsia="ru-RU"/>
        </w:rPr>
        <w:t>. Паспорт на прибор учета холодной воды;</w:t>
      </w:r>
    </w:p>
    <w:p w:rsidR="004831E1" w:rsidRPr="004831E1" w:rsidRDefault="004831E1" w:rsidP="004831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1E1">
        <w:rPr>
          <w:rFonts w:ascii="Times New Roman" w:eastAsia="Times New Roman" w:hAnsi="Times New Roman" w:cs="Times New Roman"/>
          <w:lang w:eastAsia="ru-RU"/>
        </w:rPr>
        <w:t>1</w:t>
      </w:r>
      <w:r w:rsidR="00C337AF">
        <w:rPr>
          <w:rFonts w:ascii="Times New Roman" w:eastAsia="Times New Roman" w:hAnsi="Times New Roman" w:cs="Times New Roman"/>
          <w:lang w:eastAsia="ru-RU"/>
        </w:rPr>
        <w:t>4</w:t>
      </w:r>
      <w:r w:rsidRPr="004831E1">
        <w:rPr>
          <w:rFonts w:ascii="Times New Roman" w:eastAsia="Times New Roman" w:hAnsi="Times New Roman" w:cs="Times New Roman"/>
          <w:lang w:eastAsia="ru-RU"/>
        </w:rPr>
        <w:t>. Документы, подтверждающие полномочия лица, подписывающего договор  холодного водоснабжения и водоотведения от имени абонента;</w:t>
      </w:r>
    </w:p>
    <w:p w:rsidR="004831E1" w:rsidRPr="004831E1" w:rsidRDefault="004831E1" w:rsidP="004831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1E1">
        <w:rPr>
          <w:rFonts w:ascii="Times New Roman" w:eastAsia="Times New Roman" w:hAnsi="Times New Roman" w:cs="Times New Roman"/>
          <w:lang w:eastAsia="ru-RU"/>
        </w:rPr>
        <w:t>1</w:t>
      </w:r>
      <w:r w:rsidR="00C337AF">
        <w:rPr>
          <w:rFonts w:ascii="Times New Roman" w:eastAsia="Times New Roman" w:hAnsi="Times New Roman" w:cs="Times New Roman"/>
          <w:lang w:eastAsia="ru-RU"/>
        </w:rPr>
        <w:t>5</w:t>
      </w:r>
      <w:r w:rsidRPr="004831E1">
        <w:rPr>
          <w:rFonts w:ascii="Times New Roman" w:eastAsia="Times New Roman" w:hAnsi="Times New Roman" w:cs="Times New Roman"/>
          <w:lang w:eastAsia="ru-RU"/>
        </w:rPr>
        <w:t>. Приказ о назначении ответственного за объекты водоснабжения и водоотведения потребителя;</w:t>
      </w:r>
    </w:p>
    <w:p w:rsidR="00A8247C" w:rsidRPr="004831E1" w:rsidRDefault="000D142B" w:rsidP="004831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1E1">
        <w:rPr>
          <w:rFonts w:ascii="Times New Roman" w:eastAsia="Times New Roman" w:hAnsi="Times New Roman" w:cs="Times New Roman"/>
          <w:lang w:eastAsia="ru-RU"/>
        </w:rPr>
        <w:t>1</w:t>
      </w:r>
      <w:r w:rsidR="00C337AF">
        <w:rPr>
          <w:rFonts w:ascii="Times New Roman" w:eastAsia="Times New Roman" w:hAnsi="Times New Roman" w:cs="Times New Roman"/>
          <w:lang w:eastAsia="ru-RU"/>
        </w:rPr>
        <w:t>6</w:t>
      </w:r>
      <w:r w:rsidRPr="004831E1">
        <w:rPr>
          <w:rFonts w:ascii="Times New Roman" w:eastAsia="Times New Roman" w:hAnsi="Times New Roman" w:cs="Times New Roman"/>
          <w:lang w:eastAsia="ru-RU"/>
        </w:rPr>
        <w:t>.</w:t>
      </w:r>
      <w:r w:rsidR="00C337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831E1" w:rsidRPr="004831E1">
        <w:rPr>
          <w:rFonts w:ascii="Times New Roman" w:eastAsia="Times New Roman" w:hAnsi="Times New Roman" w:cs="Times New Roman"/>
          <w:lang w:eastAsia="ru-RU"/>
        </w:rPr>
        <w:t>Схема размещения мест для отбора проб воды и (или) сточных вод (внутриплощадочная);</w:t>
      </w:r>
    </w:p>
    <w:p w:rsidR="004831E1" w:rsidRPr="004831E1" w:rsidRDefault="000D142B" w:rsidP="004831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1E1">
        <w:rPr>
          <w:rFonts w:ascii="Times New Roman" w:eastAsia="Times New Roman" w:hAnsi="Times New Roman" w:cs="Times New Roman"/>
          <w:lang w:eastAsia="ru-RU"/>
        </w:rPr>
        <w:t>1</w:t>
      </w:r>
      <w:r w:rsidR="00C337AF">
        <w:rPr>
          <w:rFonts w:ascii="Times New Roman" w:eastAsia="Times New Roman" w:hAnsi="Times New Roman" w:cs="Times New Roman"/>
          <w:lang w:eastAsia="ru-RU"/>
        </w:rPr>
        <w:t>7</w:t>
      </w:r>
      <w:r w:rsidRPr="004831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831E1" w:rsidRPr="004831E1">
        <w:rPr>
          <w:rFonts w:ascii="Times New Roman" w:eastAsia="Times New Roman" w:hAnsi="Times New Roman" w:cs="Times New Roman"/>
          <w:lang w:eastAsia="ru-RU"/>
        </w:rPr>
        <w:t xml:space="preserve">Сведения о </w:t>
      </w:r>
      <w:proofErr w:type="spellStart"/>
      <w:r w:rsidR="004831E1" w:rsidRPr="004831E1">
        <w:rPr>
          <w:rFonts w:ascii="Times New Roman" w:eastAsia="Times New Roman" w:hAnsi="Times New Roman" w:cs="Times New Roman"/>
          <w:lang w:eastAsia="ru-RU"/>
        </w:rPr>
        <w:t>субабонентах</w:t>
      </w:r>
      <w:proofErr w:type="spellEnd"/>
      <w:r w:rsidR="004831E1" w:rsidRPr="004831E1">
        <w:rPr>
          <w:rFonts w:ascii="Times New Roman" w:eastAsia="Times New Roman" w:hAnsi="Times New Roman" w:cs="Times New Roman"/>
          <w:lang w:eastAsia="ru-RU"/>
        </w:rPr>
        <w:t xml:space="preserve"> (предприятиях, организациях, имеющих подключения к сетям, принадлежащим Абоненту (заявителю));</w:t>
      </w:r>
    </w:p>
    <w:p w:rsidR="000D142B" w:rsidRPr="004831E1" w:rsidRDefault="00EA1BC8" w:rsidP="000D14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1E1">
        <w:rPr>
          <w:rFonts w:ascii="Times New Roman" w:eastAsia="Times New Roman" w:hAnsi="Times New Roman" w:cs="Times New Roman"/>
          <w:lang w:eastAsia="ru-RU"/>
        </w:rPr>
        <w:t>1</w:t>
      </w:r>
      <w:r w:rsidR="00C337AF">
        <w:rPr>
          <w:rFonts w:ascii="Times New Roman" w:eastAsia="Times New Roman" w:hAnsi="Times New Roman" w:cs="Times New Roman"/>
          <w:lang w:eastAsia="ru-RU"/>
        </w:rPr>
        <w:t>8</w:t>
      </w:r>
      <w:r w:rsidR="000D142B" w:rsidRPr="004831E1">
        <w:rPr>
          <w:rFonts w:ascii="Times New Roman" w:eastAsia="Times New Roman" w:hAnsi="Times New Roman" w:cs="Times New Roman"/>
          <w:lang w:eastAsia="ru-RU"/>
        </w:rPr>
        <w:t>. Топографическая съемка с сетями водоснабжения и водоотведения;</w:t>
      </w:r>
    </w:p>
    <w:p w:rsidR="000D142B" w:rsidRPr="004831E1" w:rsidRDefault="00C337AF" w:rsidP="000D14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</w:t>
      </w:r>
      <w:r w:rsidR="000D142B" w:rsidRPr="004831E1">
        <w:rPr>
          <w:rFonts w:ascii="Times New Roman" w:eastAsia="Times New Roman" w:hAnsi="Times New Roman" w:cs="Times New Roman"/>
          <w:lang w:eastAsia="ru-RU"/>
        </w:rPr>
        <w:t>. Договор на вывоз ЖБО с организацией, имеющей право на данный вид деятельности (в случае отсутствия централизованной канализации);</w:t>
      </w:r>
    </w:p>
    <w:p w:rsidR="000D142B" w:rsidRPr="004831E1" w:rsidRDefault="000D142B" w:rsidP="000D14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1E1">
        <w:rPr>
          <w:rFonts w:ascii="Times New Roman" w:eastAsia="Times New Roman" w:hAnsi="Times New Roman" w:cs="Times New Roman"/>
          <w:lang w:eastAsia="ru-RU"/>
        </w:rPr>
        <w:t>2</w:t>
      </w:r>
      <w:r w:rsidR="00C337AF">
        <w:rPr>
          <w:rFonts w:ascii="Times New Roman" w:eastAsia="Times New Roman" w:hAnsi="Times New Roman" w:cs="Times New Roman"/>
          <w:lang w:eastAsia="ru-RU"/>
        </w:rPr>
        <w:t>0</w:t>
      </w:r>
      <w:r w:rsidRPr="004831E1">
        <w:rPr>
          <w:rFonts w:ascii="Times New Roman" w:eastAsia="Times New Roman" w:hAnsi="Times New Roman" w:cs="Times New Roman"/>
          <w:lang w:eastAsia="ru-RU"/>
        </w:rPr>
        <w:t>. Для филиалов и представительств дополнительно: учредительные документы создавшего их юридического лица.</w:t>
      </w:r>
    </w:p>
    <w:p w:rsidR="004831E1" w:rsidRPr="004831E1" w:rsidRDefault="004831E1" w:rsidP="004831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1E1">
        <w:rPr>
          <w:rFonts w:ascii="Times New Roman" w:eastAsia="Times New Roman" w:hAnsi="Times New Roman" w:cs="Times New Roman"/>
          <w:lang w:eastAsia="ru-RU"/>
        </w:rPr>
        <w:t>2</w:t>
      </w:r>
      <w:r w:rsidR="00C337AF">
        <w:rPr>
          <w:rFonts w:ascii="Times New Roman" w:eastAsia="Times New Roman" w:hAnsi="Times New Roman" w:cs="Times New Roman"/>
          <w:lang w:eastAsia="ru-RU"/>
        </w:rPr>
        <w:t>1</w:t>
      </w:r>
      <w:r w:rsidRPr="00612EB3">
        <w:rPr>
          <w:rFonts w:ascii="Times New Roman" w:eastAsia="Times New Roman" w:hAnsi="Times New Roman" w:cs="Times New Roman"/>
          <w:lang w:eastAsia="ru-RU"/>
        </w:rPr>
        <w:t>.</w:t>
      </w:r>
      <w:r w:rsidR="00C337AF" w:rsidRPr="00612E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12EB3">
        <w:rPr>
          <w:rFonts w:ascii="Times New Roman" w:eastAsia="Times New Roman" w:hAnsi="Times New Roman" w:cs="Times New Roman"/>
          <w:lang w:eastAsia="ru-RU"/>
        </w:rPr>
        <w:t>Справка ГРКЦ НЦ Чувашской</w:t>
      </w:r>
      <w:r w:rsidRPr="004831E1">
        <w:rPr>
          <w:rFonts w:ascii="Times New Roman" w:eastAsia="Times New Roman" w:hAnsi="Times New Roman" w:cs="Times New Roman"/>
          <w:lang w:eastAsia="ru-RU"/>
        </w:rPr>
        <w:t xml:space="preserve"> Республики Банка России </w:t>
      </w:r>
      <w:proofErr w:type="gramStart"/>
      <w:r w:rsidRPr="004831E1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4831E1">
        <w:rPr>
          <w:rFonts w:ascii="Times New Roman" w:eastAsia="Times New Roman" w:hAnsi="Times New Roman" w:cs="Times New Roman"/>
          <w:lang w:eastAsia="ru-RU"/>
        </w:rPr>
        <w:t>. Чебоксары о наличии лицевого счета, обслуживающего банка о наличии расчетного счета.</w:t>
      </w:r>
    </w:p>
    <w:p w:rsidR="00FD64AE" w:rsidRPr="004831E1" w:rsidRDefault="00FD64AE" w:rsidP="000D14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42B" w:rsidRDefault="000D142B" w:rsidP="000D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4AE" w:rsidRPr="000D142B" w:rsidRDefault="00FD64AE" w:rsidP="000D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23FD4" w:rsidRDefault="00B23FD4" w:rsidP="0091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FD4" w:rsidRDefault="00B23FD4" w:rsidP="0091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FD4" w:rsidRDefault="00B23FD4" w:rsidP="0091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E9" w:rsidRDefault="005A5CE9" w:rsidP="0091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BC8" w:rsidRDefault="00EA1BC8" w:rsidP="0091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A1BC8" w:rsidSect="0049384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0D7" w:rsidRDefault="000830D7" w:rsidP="00D8262A">
      <w:pPr>
        <w:spacing w:after="0" w:line="240" w:lineRule="auto"/>
      </w:pPr>
      <w:r>
        <w:separator/>
      </w:r>
    </w:p>
  </w:endnote>
  <w:endnote w:type="continuationSeparator" w:id="0">
    <w:p w:rsidR="000830D7" w:rsidRDefault="000830D7" w:rsidP="00D8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7456097"/>
      <w:docPartObj>
        <w:docPartGallery w:val="Page Numbers (Bottom of Page)"/>
        <w:docPartUnique/>
      </w:docPartObj>
    </w:sdtPr>
    <w:sdtContent>
      <w:p w:rsidR="000830D7" w:rsidRDefault="000830D7">
        <w:pPr>
          <w:pStyle w:val="a7"/>
          <w:jc w:val="right"/>
        </w:pPr>
        <w:fldSimple w:instr="PAGE   \* MERGEFORMAT">
          <w:r w:rsidR="00612EB3">
            <w:rPr>
              <w:noProof/>
            </w:rPr>
            <w:t>1</w:t>
          </w:r>
        </w:fldSimple>
      </w:p>
    </w:sdtContent>
  </w:sdt>
  <w:p w:rsidR="000830D7" w:rsidRDefault="000830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0D7" w:rsidRDefault="000830D7" w:rsidP="00D8262A">
      <w:pPr>
        <w:spacing w:after="0" w:line="240" w:lineRule="auto"/>
      </w:pPr>
      <w:r>
        <w:separator/>
      </w:r>
    </w:p>
  </w:footnote>
  <w:footnote w:type="continuationSeparator" w:id="0">
    <w:p w:rsidR="000830D7" w:rsidRDefault="000830D7" w:rsidP="00D8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772"/>
    <w:multiLevelType w:val="hybridMultilevel"/>
    <w:tmpl w:val="A9C8F3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EE7BE3"/>
    <w:multiLevelType w:val="multilevel"/>
    <w:tmpl w:val="D0A62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A6BF8"/>
    <w:multiLevelType w:val="hybridMultilevel"/>
    <w:tmpl w:val="BB74E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2553C"/>
    <w:multiLevelType w:val="multilevel"/>
    <w:tmpl w:val="47A623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56" w:hanging="1800"/>
      </w:pPr>
      <w:rPr>
        <w:rFonts w:hint="default"/>
      </w:rPr>
    </w:lvl>
  </w:abstractNum>
  <w:abstractNum w:abstractNumId="4">
    <w:nsid w:val="163E7292"/>
    <w:multiLevelType w:val="hybridMultilevel"/>
    <w:tmpl w:val="5AB43C72"/>
    <w:lvl w:ilvl="0" w:tplc="04190001">
      <w:start w:val="1"/>
      <w:numFmt w:val="bullet"/>
      <w:lvlText w:val=""/>
      <w:lvlJc w:val="left"/>
      <w:pPr>
        <w:ind w:left="2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2" w:hanging="360"/>
      </w:pPr>
      <w:rPr>
        <w:rFonts w:ascii="Wingdings" w:hAnsi="Wingdings" w:hint="default"/>
      </w:rPr>
    </w:lvl>
  </w:abstractNum>
  <w:abstractNum w:abstractNumId="5">
    <w:nsid w:val="224E391D"/>
    <w:multiLevelType w:val="multilevel"/>
    <w:tmpl w:val="47A623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56" w:hanging="1800"/>
      </w:pPr>
      <w:rPr>
        <w:rFonts w:hint="default"/>
      </w:rPr>
    </w:lvl>
  </w:abstractNum>
  <w:abstractNum w:abstractNumId="6">
    <w:nsid w:val="22636FAD"/>
    <w:multiLevelType w:val="hybridMultilevel"/>
    <w:tmpl w:val="FBF44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C07A1"/>
    <w:multiLevelType w:val="hybridMultilevel"/>
    <w:tmpl w:val="D0A6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73167"/>
    <w:multiLevelType w:val="hybridMultilevel"/>
    <w:tmpl w:val="CC847E7E"/>
    <w:lvl w:ilvl="0" w:tplc="9D321C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AC7AEE"/>
    <w:multiLevelType w:val="hybridMultilevel"/>
    <w:tmpl w:val="97F2AB2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AF0370D"/>
    <w:multiLevelType w:val="multilevel"/>
    <w:tmpl w:val="CB4261B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1432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16" w:hanging="1800"/>
      </w:pPr>
      <w:rPr>
        <w:rFonts w:hint="default"/>
      </w:rPr>
    </w:lvl>
  </w:abstractNum>
  <w:abstractNum w:abstractNumId="11">
    <w:nsid w:val="3B2D6134"/>
    <w:multiLevelType w:val="hybridMultilevel"/>
    <w:tmpl w:val="9D880F6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3EB91148"/>
    <w:multiLevelType w:val="hybridMultilevel"/>
    <w:tmpl w:val="56E6070E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>
    <w:nsid w:val="44D14424"/>
    <w:multiLevelType w:val="hybridMultilevel"/>
    <w:tmpl w:val="BCDE0996"/>
    <w:lvl w:ilvl="0" w:tplc="4934A6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E054BD"/>
    <w:multiLevelType w:val="multilevel"/>
    <w:tmpl w:val="47A623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56" w:hanging="1800"/>
      </w:pPr>
      <w:rPr>
        <w:rFonts w:hint="default"/>
      </w:rPr>
    </w:lvl>
  </w:abstractNum>
  <w:abstractNum w:abstractNumId="15">
    <w:nsid w:val="4DD946B5"/>
    <w:multiLevelType w:val="hybridMultilevel"/>
    <w:tmpl w:val="89BC5F68"/>
    <w:lvl w:ilvl="0" w:tplc="209EB2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8390E"/>
    <w:multiLevelType w:val="hybridMultilevel"/>
    <w:tmpl w:val="48C053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781262"/>
    <w:multiLevelType w:val="hybridMultilevel"/>
    <w:tmpl w:val="B526E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843AB"/>
    <w:multiLevelType w:val="hybridMultilevel"/>
    <w:tmpl w:val="625E3CEA"/>
    <w:lvl w:ilvl="0" w:tplc="04190001">
      <w:start w:val="1"/>
      <w:numFmt w:val="bullet"/>
      <w:lvlText w:val=""/>
      <w:lvlJc w:val="left"/>
      <w:pPr>
        <w:ind w:left="2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2" w:hanging="360"/>
      </w:pPr>
      <w:rPr>
        <w:rFonts w:ascii="Wingdings" w:hAnsi="Wingdings" w:hint="default"/>
      </w:rPr>
    </w:lvl>
  </w:abstractNum>
  <w:abstractNum w:abstractNumId="19">
    <w:nsid w:val="5F410DD0"/>
    <w:multiLevelType w:val="hybridMultilevel"/>
    <w:tmpl w:val="2540727C"/>
    <w:lvl w:ilvl="0" w:tplc="041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0">
    <w:nsid w:val="60A72BDE"/>
    <w:multiLevelType w:val="hybridMultilevel"/>
    <w:tmpl w:val="632AC1EE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>
    <w:nsid w:val="67476EEE"/>
    <w:multiLevelType w:val="hybridMultilevel"/>
    <w:tmpl w:val="6A022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2084C"/>
    <w:multiLevelType w:val="multilevel"/>
    <w:tmpl w:val="E188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3A33F6"/>
    <w:multiLevelType w:val="hybridMultilevel"/>
    <w:tmpl w:val="27A42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704C60"/>
    <w:multiLevelType w:val="hybridMultilevel"/>
    <w:tmpl w:val="8208E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255DB"/>
    <w:multiLevelType w:val="hybridMultilevel"/>
    <w:tmpl w:val="FA34640E"/>
    <w:lvl w:ilvl="0" w:tplc="220C8C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B23C3"/>
    <w:multiLevelType w:val="hybridMultilevel"/>
    <w:tmpl w:val="469061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6561FDA"/>
    <w:multiLevelType w:val="hybridMultilevel"/>
    <w:tmpl w:val="5298FD96"/>
    <w:lvl w:ilvl="0" w:tplc="04190001">
      <w:start w:val="1"/>
      <w:numFmt w:val="bullet"/>
      <w:lvlText w:val=""/>
      <w:lvlJc w:val="left"/>
      <w:pPr>
        <w:ind w:left="2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2" w:hanging="360"/>
      </w:pPr>
      <w:rPr>
        <w:rFonts w:ascii="Wingdings" w:hAnsi="Wingdings" w:hint="default"/>
      </w:rPr>
    </w:lvl>
  </w:abstractNum>
  <w:abstractNum w:abstractNumId="28">
    <w:nsid w:val="7A2A6E6E"/>
    <w:multiLevelType w:val="hybridMultilevel"/>
    <w:tmpl w:val="7F00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5"/>
  </w:num>
  <w:num w:numId="4">
    <w:abstractNumId w:val="21"/>
  </w:num>
  <w:num w:numId="5">
    <w:abstractNumId w:val="8"/>
  </w:num>
  <w:num w:numId="6">
    <w:abstractNumId w:val="13"/>
  </w:num>
  <w:num w:numId="7">
    <w:abstractNumId w:val="16"/>
  </w:num>
  <w:num w:numId="8">
    <w:abstractNumId w:val="9"/>
  </w:num>
  <w:num w:numId="9">
    <w:abstractNumId w:val="17"/>
  </w:num>
  <w:num w:numId="10">
    <w:abstractNumId w:val="0"/>
  </w:num>
  <w:num w:numId="11">
    <w:abstractNumId w:val="24"/>
  </w:num>
  <w:num w:numId="12">
    <w:abstractNumId w:val="10"/>
  </w:num>
  <w:num w:numId="13">
    <w:abstractNumId w:val="11"/>
  </w:num>
  <w:num w:numId="14">
    <w:abstractNumId w:val="12"/>
  </w:num>
  <w:num w:numId="15">
    <w:abstractNumId w:val="18"/>
  </w:num>
  <w:num w:numId="16">
    <w:abstractNumId w:val="23"/>
  </w:num>
  <w:num w:numId="17">
    <w:abstractNumId w:val="27"/>
  </w:num>
  <w:num w:numId="18">
    <w:abstractNumId w:val="6"/>
  </w:num>
  <w:num w:numId="19">
    <w:abstractNumId w:val="20"/>
  </w:num>
  <w:num w:numId="20">
    <w:abstractNumId w:val="28"/>
  </w:num>
  <w:num w:numId="21">
    <w:abstractNumId w:val="26"/>
  </w:num>
  <w:num w:numId="22">
    <w:abstractNumId w:val="19"/>
  </w:num>
  <w:num w:numId="23">
    <w:abstractNumId w:val="4"/>
  </w:num>
  <w:num w:numId="24">
    <w:abstractNumId w:val="2"/>
  </w:num>
  <w:num w:numId="25">
    <w:abstractNumId w:val="3"/>
  </w:num>
  <w:num w:numId="26">
    <w:abstractNumId w:val="14"/>
  </w:num>
  <w:num w:numId="27">
    <w:abstractNumId w:val="5"/>
  </w:num>
  <w:num w:numId="28">
    <w:abstractNumId w:val="7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9F5"/>
    <w:rsid w:val="000830D7"/>
    <w:rsid w:val="00091468"/>
    <w:rsid w:val="000D142B"/>
    <w:rsid w:val="00187CD1"/>
    <w:rsid w:val="001C2A5D"/>
    <w:rsid w:val="00243217"/>
    <w:rsid w:val="00247A85"/>
    <w:rsid w:val="002775CB"/>
    <w:rsid w:val="00293A48"/>
    <w:rsid w:val="002B71F9"/>
    <w:rsid w:val="002B7AE7"/>
    <w:rsid w:val="002C300C"/>
    <w:rsid w:val="002E0731"/>
    <w:rsid w:val="00307BA1"/>
    <w:rsid w:val="00311FE2"/>
    <w:rsid w:val="00326A6A"/>
    <w:rsid w:val="00326B8A"/>
    <w:rsid w:val="00343B17"/>
    <w:rsid w:val="003946EC"/>
    <w:rsid w:val="004008EC"/>
    <w:rsid w:val="004759F5"/>
    <w:rsid w:val="0047603C"/>
    <w:rsid w:val="004818B4"/>
    <w:rsid w:val="004831E1"/>
    <w:rsid w:val="00493842"/>
    <w:rsid w:val="004944E4"/>
    <w:rsid w:val="004D22FC"/>
    <w:rsid w:val="004E0886"/>
    <w:rsid w:val="00503FE1"/>
    <w:rsid w:val="00524617"/>
    <w:rsid w:val="00531DA0"/>
    <w:rsid w:val="00570CC1"/>
    <w:rsid w:val="005803B8"/>
    <w:rsid w:val="00591B49"/>
    <w:rsid w:val="005A5A2A"/>
    <w:rsid w:val="005A5CE9"/>
    <w:rsid w:val="005B6545"/>
    <w:rsid w:val="005E489B"/>
    <w:rsid w:val="00612EB3"/>
    <w:rsid w:val="006216A5"/>
    <w:rsid w:val="006507FA"/>
    <w:rsid w:val="00657FC3"/>
    <w:rsid w:val="006926E9"/>
    <w:rsid w:val="006C48E5"/>
    <w:rsid w:val="006F3103"/>
    <w:rsid w:val="00730E3F"/>
    <w:rsid w:val="007473A9"/>
    <w:rsid w:val="007C2AD3"/>
    <w:rsid w:val="007E15B2"/>
    <w:rsid w:val="008477C5"/>
    <w:rsid w:val="008C7580"/>
    <w:rsid w:val="008F48AF"/>
    <w:rsid w:val="009125CB"/>
    <w:rsid w:val="009D7E61"/>
    <w:rsid w:val="009E3118"/>
    <w:rsid w:val="009E55D6"/>
    <w:rsid w:val="009F78E1"/>
    <w:rsid w:val="00A2712D"/>
    <w:rsid w:val="00A27B2C"/>
    <w:rsid w:val="00A744BC"/>
    <w:rsid w:val="00A8247C"/>
    <w:rsid w:val="00AE048B"/>
    <w:rsid w:val="00B23FD4"/>
    <w:rsid w:val="00B36F61"/>
    <w:rsid w:val="00B53029"/>
    <w:rsid w:val="00B743B3"/>
    <w:rsid w:val="00B7589A"/>
    <w:rsid w:val="00BC7E98"/>
    <w:rsid w:val="00BE5A18"/>
    <w:rsid w:val="00BF090F"/>
    <w:rsid w:val="00C337AF"/>
    <w:rsid w:val="00C36D8B"/>
    <w:rsid w:val="00C414FC"/>
    <w:rsid w:val="00C93F8D"/>
    <w:rsid w:val="00CA7929"/>
    <w:rsid w:val="00CC0C18"/>
    <w:rsid w:val="00CC710D"/>
    <w:rsid w:val="00CD599F"/>
    <w:rsid w:val="00D217BD"/>
    <w:rsid w:val="00D41B52"/>
    <w:rsid w:val="00D8262A"/>
    <w:rsid w:val="00E7453D"/>
    <w:rsid w:val="00E80457"/>
    <w:rsid w:val="00E9625E"/>
    <w:rsid w:val="00E96A36"/>
    <w:rsid w:val="00EA1BC8"/>
    <w:rsid w:val="00EC180C"/>
    <w:rsid w:val="00F02EA0"/>
    <w:rsid w:val="00F81F3F"/>
    <w:rsid w:val="00F920F7"/>
    <w:rsid w:val="00FA349E"/>
    <w:rsid w:val="00FC55E6"/>
    <w:rsid w:val="00FD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8EC"/>
    <w:pPr>
      <w:ind w:left="720"/>
      <w:contextualSpacing/>
    </w:pPr>
  </w:style>
  <w:style w:type="table" w:styleId="a4">
    <w:name w:val="Table Grid"/>
    <w:basedOn w:val="a1"/>
    <w:uiPriority w:val="59"/>
    <w:rsid w:val="00AE0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8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62A"/>
  </w:style>
  <w:style w:type="paragraph" w:styleId="a7">
    <w:name w:val="footer"/>
    <w:basedOn w:val="a"/>
    <w:link w:val="a8"/>
    <w:uiPriority w:val="99"/>
    <w:unhideWhenUsed/>
    <w:rsid w:val="00D8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62A"/>
  </w:style>
  <w:style w:type="paragraph" w:styleId="a9">
    <w:name w:val="Balloon Text"/>
    <w:basedOn w:val="a"/>
    <w:link w:val="aa"/>
    <w:uiPriority w:val="99"/>
    <w:semiHidden/>
    <w:unhideWhenUsed/>
    <w:rsid w:val="0047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8EC"/>
    <w:pPr>
      <w:ind w:left="720"/>
      <w:contextualSpacing/>
    </w:pPr>
  </w:style>
  <w:style w:type="table" w:styleId="a4">
    <w:name w:val="Table Grid"/>
    <w:basedOn w:val="a1"/>
    <w:uiPriority w:val="59"/>
    <w:rsid w:val="00AE0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8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62A"/>
  </w:style>
  <w:style w:type="paragraph" w:styleId="a7">
    <w:name w:val="footer"/>
    <w:basedOn w:val="a"/>
    <w:link w:val="a8"/>
    <w:uiPriority w:val="99"/>
    <w:unhideWhenUsed/>
    <w:rsid w:val="00D8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62A"/>
  </w:style>
  <w:style w:type="paragraph" w:styleId="a9">
    <w:name w:val="Balloon Text"/>
    <w:basedOn w:val="a"/>
    <w:link w:val="aa"/>
    <w:uiPriority w:val="99"/>
    <w:semiHidden/>
    <w:unhideWhenUsed/>
    <w:rsid w:val="0047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1AEFD-06A9-49AA-BA4C-1054EA2E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Татьяна Витальевна</dc:creator>
  <cp:lastModifiedBy>kovalchuk_l3652</cp:lastModifiedBy>
  <cp:revision>7</cp:revision>
  <cp:lastPrinted>2017-10-30T04:53:00Z</cp:lastPrinted>
  <dcterms:created xsi:type="dcterms:W3CDTF">2013-12-23T05:31:00Z</dcterms:created>
  <dcterms:modified xsi:type="dcterms:W3CDTF">2017-10-30T10:30:00Z</dcterms:modified>
</cp:coreProperties>
</file>