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94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 xml:space="preserve">Приложение № </w:t>
      </w:r>
      <w:r w:rsidR="001A53B7">
        <w:rPr>
          <w:rFonts w:ascii="Times New Roman" w:hAnsi="Times New Roman"/>
          <w:sz w:val="20"/>
          <w:szCs w:val="20"/>
        </w:rPr>
        <w:t>3</w:t>
      </w:r>
      <w:r w:rsidRPr="00ED4C53">
        <w:rPr>
          <w:rFonts w:ascii="Times New Roman" w:hAnsi="Times New Roman"/>
          <w:sz w:val="20"/>
          <w:szCs w:val="20"/>
        </w:rPr>
        <w:t xml:space="preserve"> к извещению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Pr="00ED4C53">
        <w:rPr>
          <w:rFonts w:ascii="Times New Roman" w:hAnsi="Times New Roman"/>
          <w:sz w:val="20"/>
          <w:szCs w:val="20"/>
        </w:rPr>
        <w:t xml:space="preserve">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от «____» ___________</w:t>
      </w:r>
      <w:r>
        <w:rPr>
          <w:rFonts w:ascii="Times New Roman" w:hAnsi="Times New Roman"/>
          <w:sz w:val="20"/>
          <w:szCs w:val="20"/>
        </w:rPr>
        <w:t>___201</w:t>
      </w:r>
      <w:r w:rsidR="00291EAE">
        <w:rPr>
          <w:rFonts w:ascii="Times New Roman" w:hAnsi="Times New Roman"/>
          <w:sz w:val="20"/>
          <w:szCs w:val="20"/>
        </w:rPr>
        <w:t>7</w:t>
      </w:r>
      <w:r w:rsidRPr="00ED4C53">
        <w:rPr>
          <w:rFonts w:ascii="Times New Roman" w:hAnsi="Times New Roman"/>
          <w:sz w:val="20"/>
          <w:szCs w:val="20"/>
        </w:rPr>
        <w:t xml:space="preserve"> г.</w:t>
      </w:r>
    </w:p>
    <w:p w:rsidR="00B07547" w:rsidRPr="00ED4C53" w:rsidRDefault="00EE18D2" w:rsidP="00B07547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C37A3" w:rsidRDefault="00DC37A3"/>
    <w:p w:rsidR="00B07547" w:rsidRPr="008465F6" w:rsidRDefault="00B07547" w:rsidP="00B07547">
      <w:pPr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8465F6">
        <w:rPr>
          <w:rFonts w:ascii="Times New Roman" w:hAnsi="Times New Roman"/>
          <w:b/>
          <w:sz w:val="24"/>
          <w:szCs w:val="24"/>
        </w:rPr>
        <w:t>Порядок оценки заявок.</w:t>
      </w:r>
    </w:p>
    <w:p w:rsidR="00B07547" w:rsidRDefault="00B07547" w:rsidP="003767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заявок </w:t>
      </w:r>
      <w:r w:rsidRPr="008465F6">
        <w:rPr>
          <w:rFonts w:ascii="Times New Roman" w:hAnsi="Times New Roman"/>
          <w:sz w:val="24"/>
          <w:szCs w:val="24"/>
        </w:rPr>
        <w:t xml:space="preserve">предложений участников </w:t>
      </w:r>
      <w:r>
        <w:rPr>
          <w:rFonts w:ascii="Times New Roman" w:hAnsi="Times New Roman"/>
          <w:sz w:val="24"/>
          <w:szCs w:val="24"/>
        </w:rPr>
        <w:t>открытого конкурса</w:t>
      </w:r>
      <w:r w:rsidRPr="008465F6">
        <w:rPr>
          <w:rFonts w:ascii="Times New Roman" w:hAnsi="Times New Roman"/>
          <w:sz w:val="24"/>
          <w:szCs w:val="24"/>
        </w:rPr>
        <w:t xml:space="preserve"> установлены следующие критерии оценки с величинами их значимости</w:t>
      </w:r>
      <w:r w:rsidR="00376709" w:rsidRPr="00376709">
        <w:rPr>
          <w:rFonts w:ascii="Times New Roman" w:hAnsi="Times New Roman"/>
          <w:sz w:val="24"/>
          <w:szCs w:val="24"/>
        </w:rPr>
        <w:t>:</w:t>
      </w:r>
      <w:r w:rsidRPr="008465F6">
        <w:rPr>
          <w:rFonts w:ascii="Times New Roman" w:hAnsi="Times New Roman"/>
          <w:sz w:val="24"/>
          <w:szCs w:val="24"/>
        </w:rPr>
        <w:t xml:space="preserve"> </w:t>
      </w:r>
    </w:p>
    <w:p w:rsidR="00B07547" w:rsidRDefault="00B07547" w:rsidP="00B075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547" w:rsidRPr="008465F6" w:rsidRDefault="00B07547" w:rsidP="00B0754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1701"/>
        <w:gridCol w:w="1701"/>
        <w:gridCol w:w="1701"/>
      </w:tblGrid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Показатели для оценки</w:t>
            </w:r>
          </w:p>
        </w:tc>
      </w:tr>
      <w:tr w:rsidR="00B07547" w:rsidRPr="00D84695" w:rsidTr="00376709">
        <w:trPr>
          <w:trHeight w:val="913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0E1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Опыт работы, связанного с предметом контракта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 о количестве выполненных работ за 201</w:t>
            </w:r>
            <w:r w:rsidR="00AD1C57">
              <w:rPr>
                <w:rFonts w:ascii="Times New Roman" w:hAnsi="Times New Roman"/>
                <w:sz w:val="20"/>
                <w:szCs w:val="20"/>
              </w:rPr>
              <w:t>5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-201</w:t>
            </w:r>
            <w:r w:rsidR="000E1790">
              <w:rPr>
                <w:rFonts w:ascii="Times New Roman" w:hAnsi="Times New Roman"/>
                <w:sz w:val="20"/>
                <w:szCs w:val="20"/>
              </w:rPr>
              <w:t>6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г.г., а также копии контрактов, копии актов выполненных работ).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Учитываются </w:t>
            </w:r>
            <w:r w:rsidR="00827D0A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исполненные договора (контракты) </w:t>
            </w:r>
            <w:r w:rsidR="00160396">
              <w:rPr>
                <w:rFonts w:ascii="Times New Roman" w:hAnsi="Times New Roman"/>
                <w:sz w:val="20"/>
                <w:szCs w:val="20"/>
              </w:rPr>
              <w:t>стоимостью более 1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млн. рублей с НДС.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3 - 5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6 - 9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10  проектов и более</w:t>
            </w:r>
          </w:p>
        </w:tc>
      </w:tr>
      <w:tr w:rsidR="00B07547" w:rsidRPr="00D84695" w:rsidTr="00376709">
        <w:trPr>
          <w:trHeight w:val="306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собственных механизмов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выполнения работ по договору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справка, копии документов, подтверждающих наличие необходимого оборудования  для выполнения заявленных работ).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– 6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7 – 10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11 ед. и выше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075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Наличие специалистов и иных работников определенного уровня квалификации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(информационную справку о количестве штатных сотрудников, участвующих в выполнении работ, связанных с предметом контракта, имеющих  образование, соответствующее профилю выполняемых работ.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Данная информация подтверждается предоставленными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заверенными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копиями дипломов о профессиональном  образовании специалистов, работающих на штатной основе и копиями трудовых книжек).</w:t>
            </w:r>
            <w:proofErr w:type="gram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2 - 5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– 19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20 ед. и выше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B07547" w:rsidRPr="009C5A93" w:rsidRDefault="00B07547" w:rsidP="00B07547">
      <w:pPr>
        <w:spacing w:after="0" w:line="240" w:lineRule="auto"/>
        <w:ind w:firstLine="540"/>
        <w:contextualSpacing/>
        <w:rPr>
          <w:rFonts w:ascii="Times New Roman" w:hAnsi="Times New Roman"/>
        </w:rPr>
      </w:pPr>
    </w:p>
    <w:tbl>
      <w:tblPr>
        <w:tblW w:w="9923" w:type="dxa"/>
        <w:jc w:val="center"/>
        <w:tblInd w:w="108" w:type="dxa"/>
        <w:tblLook w:val="000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tblHeader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Величина значимости критерия оценки,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оценки</w:t>
            </w:r>
          </w:p>
        </w:tc>
      </w:tr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Стоимостной</w:t>
            </w:r>
            <w:proofErr w:type="gram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B075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E6209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«цена контракта» определяется по формуле: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2D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899" w:rsidRPr="00D84695">
              <w:rPr>
                <w:rFonts w:ascii="Times New Roman" w:hAnsi="Times New Roman"/>
                <w:sz w:val="20"/>
                <w:szCs w:val="20"/>
              </w:rPr>
              <w:t xml:space="preserve">КЗ </w:t>
            </w:r>
            <w:proofErr w:type="spellStart"/>
            <w:r w:rsidR="002D5899" w:rsidRPr="00D8469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Цi</w:t>
            </w:r>
            <w:proofErr w:type="spellEnd"/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x 100,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B07547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:rsidR="00FC50DC" w:rsidRPr="00D84695" w:rsidRDefault="00FC50DC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КЗ – коэффициент значимости показателя</w:t>
            </w: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Pr="00D84695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547" w:rsidRDefault="00B07547" w:rsidP="00B07547"/>
    <w:tbl>
      <w:tblPr>
        <w:tblW w:w="9923" w:type="dxa"/>
        <w:jc w:val="center"/>
        <w:tblInd w:w="108" w:type="dxa"/>
        <w:tblLook w:val="000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Нестоимостной</w:t>
            </w:r>
            <w:proofErr w:type="spell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E6209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определяется по формуле:</w:t>
            </w:r>
            <w:proofErr w:type="gramEnd"/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НЦБi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 КЗ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100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(К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КЗ – коэффициент значимости показателя.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В случае если используется один показатель, КЗ=1;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–максимальное  предложение из предложений по критерию оценки, сделанных участниками закупки;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оценивается.</w:t>
            </w:r>
          </w:p>
        </w:tc>
      </w:tr>
    </w:tbl>
    <w:p w:rsidR="00B07547" w:rsidRDefault="00B07547" w:rsidP="00B07547">
      <w:pPr>
        <w:spacing w:after="0" w:line="240" w:lineRule="auto"/>
        <w:contextualSpacing/>
      </w:pPr>
    </w:p>
    <w:tbl>
      <w:tblPr>
        <w:tblW w:w="9923" w:type="dxa"/>
        <w:jc w:val="center"/>
        <w:tblInd w:w="108" w:type="dxa"/>
        <w:tblLook w:val="0000"/>
      </w:tblPr>
      <w:tblGrid>
        <w:gridCol w:w="9923"/>
      </w:tblGrid>
      <w:tr w:rsidR="00B07547" w:rsidRPr="00D84695" w:rsidTr="0037670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оценка: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набранных баллов по каждому критерию оценки заявки, умноженных на их значимость.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Заявке, набравшей наибольший итоговый рейтинг, присваивается первый номер. Победителем конкурса признается участник, который предложил лучшие условия исполнения договора и заявке которого присвоен первый номер.</w:t>
            </w:r>
          </w:p>
        </w:tc>
      </w:tr>
    </w:tbl>
    <w:p w:rsidR="00B07547" w:rsidRPr="00B07547" w:rsidRDefault="00B07547" w:rsidP="00B0754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07547" w:rsidRPr="00B07547" w:rsidSect="004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B07547"/>
    <w:rsid w:val="000E1790"/>
    <w:rsid w:val="00160396"/>
    <w:rsid w:val="001A53B7"/>
    <w:rsid w:val="00291EAE"/>
    <w:rsid w:val="002D5899"/>
    <w:rsid w:val="00376709"/>
    <w:rsid w:val="003837E2"/>
    <w:rsid w:val="003F67E1"/>
    <w:rsid w:val="004117E3"/>
    <w:rsid w:val="00827D0A"/>
    <w:rsid w:val="00850133"/>
    <w:rsid w:val="00A556E9"/>
    <w:rsid w:val="00AD1C57"/>
    <w:rsid w:val="00B07547"/>
    <w:rsid w:val="00C066D6"/>
    <w:rsid w:val="00C6280D"/>
    <w:rsid w:val="00C73994"/>
    <w:rsid w:val="00DC37A3"/>
    <w:rsid w:val="00EE18D2"/>
    <w:rsid w:val="00FC50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katya_p4325</cp:lastModifiedBy>
  <cp:revision>6</cp:revision>
  <cp:lastPrinted>2017-01-30T10:21:00Z</cp:lastPrinted>
  <dcterms:created xsi:type="dcterms:W3CDTF">2017-01-27T04:39:00Z</dcterms:created>
  <dcterms:modified xsi:type="dcterms:W3CDTF">2017-10-05T05:21:00Z</dcterms:modified>
</cp:coreProperties>
</file>