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6F4A5" w14:textId="77777777"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14:paraId="53843EF9" w14:textId="77777777"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14:paraId="1370B8EA" w14:textId="77777777"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</w:t>
      </w:r>
      <w:r w:rsidR="006C6753">
        <w:rPr>
          <w:sz w:val="20"/>
          <w:szCs w:val="20"/>
        </w:rPr>
        <w:t>20</w:t>
      </w:r>
      <w:r w:rsidRPr="00ED4C53">
        <w:rPr>
          <w:sz w:val="20"/>
          <w:szCs w:val="20"/>
        </w:rPr>
        <w:t xml:space="preserve"> г.</w:t>
      </w:r>
    </w:p>
    <w:p w14:paraId="6672B668" w14:textId="77777777" w:rsidR="00345AC9" w:rsidRDefault="00345AC9" w:rsidP="00047AA4">
      <w:pPr>
        <w:pStyle w:val="a7"/>
        <w:rPr>
          <w:b/>
          <w:bCs/>
          <w:sz w:val="22"/>
          <w:szCs w:val="22"/>
        </w:rPr>
      </w:pPr>
    </w:p>
    <w:p w14:paraId="59CCA5F9" w14:textId="77777777"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14:paraId="1B081468" w14:textId="77777777"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14:paraId="2003902E" w14:textId="77777777"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14:paraId="43BF099B" w14:textId="77777777"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14:paraId="12E0516F" w14:textId="77777777"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14:paraId="42A0C5CC" w14:textId="77777777" w:rsidR="00047AA4" w:rsidRPr="00076720" w:rsidRDefault="00047AA4" w:rsidP="006C6753">
      <w:pPr>
        <w:pStyle w:val="a9"/>
        <w:numPr>
          <w:ilvl w:val="0"/>
          <w:numId w:val="32"/>
        </w:numPr>
        <w:spacing w:before="240"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14:paraId="2CD0FEF9" w14:textId="667832D5" w:rsidR="00047AA4" w:rsidRPr="005905BC" w:rsidRDefault="00047AA4" w:rsidP="00D444B4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C80097">
        <w:rPr>
          <w:sz w:val="22"/>
          <w:szCs w:val="22"/>
        </w:rPr>
        <w:t>по выполнению</w:t>
      </w:r>
      <w:r w:rsidR="00C739D3" w:rsidRPr="00D50BA1">
        <w:rPr>
          <w:sz w:val="22"/>
          <w:szCs w:val="22"/>
        </w:rPr>
        <w:t xml:space="preserve"> работ </w:t>
      </w:r>
      <w:r w:rsidR="006C6753" w:rsidRPr="006C6753">
        <w:rPr>
          <w:sz w:val="22"/>
          <w:szCs w:val="22"/>
        </w:rPr>
        <w:t xml:space="preserve">по </w:t>
      </w:r>
      <w:r w:rsidR="005614A5" w:rsidRPr="005614A5">
        <w:rPr>
          <w:sz w:val="22"/>
          <w:szCs w:val="22"/>
        </w:rPr>
        <w:t xml:space="preserve">реконструкции системы водоснабжения </w:t>
      </w:r>
      <w:proofErr w:type="spellStart"/>
      <w:r w:rsidR="005614A5" w:rsidRPr="005614A5">
        <w:rPr>
          <w:sz w:val="22"/>
          <w:szCs w:val="22"/>
        </w:rPr>
        <w:t>г.Чебоксары</w:t>
      </w:r>
      <w:proofErr w:type="spellEnd"/>
      <w:r w:rsidR="005614A5" w:rsidRPr="005614A5">
        <w:rPr>
          <w:sz w:val="22"/>
          <w:szCs w:val="22"/>
        </w:rPr>
        <w:t xml:space="preserve"> по </w:t>
      </w:r>
      <w:proofErr w:type="spellStart"/>
      <w:r w:rsidR="005614A5" w:rsidRPr="005614A5">
        <w:rPr>
          <w:sz w:val="22"/>
          <w:szCs w:val="22"/>
        </w:rPr>
        <w:t>ул.Энтузиастов</w:t>
      </w:r>
      <w:proofErr w:type="spellEnd"/>
      <w:r w:rsidR="005614A5" w:rsidRPr="005614A5">
        <w:rPr>
          <w:sz w:val="22"/>
          <w:szCs w:val="22"/>
        </w:rPr>
        <w:t xml:space="preserve"> для увеличения пропускной способности</w:t>
      </w:r>
      <w:r w:rsidR="00461AE7">
        <w:rPr>
          <w:sz w:val="22"/>
          <w:szCs w:val="22"/>
        </w:rPr>
        <w:t>,</w:t>
      </w:r>
      <w:r w:rsidR="00C739D3" w:rsidRPr="005905BC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14:paraId="68D26475" w14:textId="77777777" w:rsidR="00047AA4" w:rsidRPr="00C67EB5" w:rsidRDefault="00047AA4" w:rsidP="006C6753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99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</w:tblGrid>
      <w:tr w:rsidR="00CC20EF" w:rsidRPr="00C67EB5" w14:paraId="622E1DCA" w14:textId="77777777" w:rsidTr="00295BC0">
        <w:trPr>
          <w:trHeight w:val="525"/>
        </w:trPr>
        <w:tc>
          <w:tcPr>
            <w:tcW w:w="9927" w:type="dxa"/>
            <w:hideMark/>
          </w:tcPr>
          <w:bookmarkEnd w:id="0"/>
          <w:p w14:paraId="6A64B9B6" w14:textId="77777777"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14:paraId="353579D2" w14:textId="77777777"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14:paraId="5F8F4D0C" w14:textId="77777777"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14:paraId="178BA472" w14:textId="77777777"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080A51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63344D">
              <w:rPr>
                <w:sz w:val="22"/>
                <w:szCs w:val="22"/>
              </w:rPr>
              <w:t>7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14:paraId="63307025" w14:textId="77777777"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14:paraId="544B2743" w14:textId="77777777"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</w:tbl>
    <w:p w14:paraId="1E39B02B" w14:textId="77777777"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14:paraId="262816AC" w14:textId="77777777"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14:paraId="6AFA8F09" w14:textId="77777777"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.____коп. в том числе НДС ______________ руб.___ коп.</w:t>
      </w:r>
    </w:p>
    <w:p w14:paraId="294E4235" w14:textId="77777777"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14:paraId="3A4EC17F" w14:textId="77777777"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14:paraId="7A620198" w14:textId="77777777"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ОБЯЗАТЕЛЬСТВА  ПОДРЯДЧИКА</w:t>
      </w:r>
    </w:p>
    <w:p w14:paraId="1CE429F8" w14:textId="77777777"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14:paraId="782ACB68" w14:textId="77777777"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14:paraId="1CCA5D74" w14:textId="77777777"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14:paraId="1A6FEA9C" w14:textId="77777777"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14:paraId="52881061" w14:textId="77777777"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14:paraId="48E92B6F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14:paraId="34342521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14:paraId="4F813ABB" w14:textId="77777777"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</w:t>
      </w:r>
      <w:r w:rsidR="0090699B">
        <w:rPr>
          <w:sz w:val="22"/>
          <w:szCs w:val="22"/>
        </w:rPr>
        <w:t>а</w:t>
      </w:r>
      <w:r w:rsidR="00F50926" w:rsidRPr="00A72DCD">
        <w:rPr>
          <w:sz w:val="22"/>
          <w:szCs w:val="22"/>
        </w:rPr>
        <w:t xml:space="preserve">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14:paraId="2BB6E64F" w14:textId="77777777"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14:paraId="22AE3E64" w14:textId="77777777"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14:paraId="119C4611" w14:textId="77777777"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14:paraId="3338B572" w14:textId="77777777"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14:paraId="2195A3E4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14:paraId="04BD34A1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14:paraId="6998ACF3" w14:textId="77777777"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14:paraId="212FC36A" w14:textId="77777777"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  <w:r w:rsidR="0090699B">
        <w:rPr>
          <w:sz w:val="22"/>
          <w:szCs w:val="22"/>
        </w:rPr>
        <w:t>.</w:t>
      </w:r>
    </w:p>
    <w:p w14:paraId="40688AE1" w14:textId="77777777"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080A51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14:paraId="05A4BD9F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14:paraId="1C0B351C" w14:textId="77777777" w:rsidR="00047AA4" w:rsidRPr="00076720" w:rsidRDefault="00047AA4" w:rsidP="00AB617D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14:paraId="75013D6C" w14:textId="77777777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3.3. </w:t>
      </w:r>
      <w:r w:rsidRPr="00AB617D">
        <w:rPr>
          <w:sz w:val="22"/>
          <w:szCs w:val="22"/>
        </w:rPr>
        <w:t>До начала выполнения работ Подрядчик получает в установленном порядке ордер-разрешение на производство земляных работ в МБУ «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 xml:space="preserve">» </w:t>
      </w:r>
      <w:proofErr w:type="spellStart"/>
      <w:r w:rsidRPr="00AB617D">
        <w:rPr>
          <w:sz w:val="22"/>
          <w:szCs w:val="22"/>
        </w:rPr>
        <w:t>г.Чебоксары</w:t>
      </w:r>
      <w:proofErr w:type="spellEnd"/>
      <w:r w:rsidRPr="00AB617D">
        <w:rPr>
          <w:sz w:val="22"/>
          <w:szCs w:val="22"/>
        </w:rPr>
        <w:t xml:space="preserve"> и согласовывает с заинтересованными организациями (учреждениями) условия производства работ Подрядчиком.</w:t>
      </w:r>
    </w:p>
    <w:p w14:paraId="4B9E58A9" w14:textId="77777777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4.</w:t>
      </w:r>
      <w:r w:rsidRPr="00AB617D">
        <w:rPr>
          <w:sz w:val="22"/>
          <w:szCs w:val="22"/>
        </w:rPr>
        <w:t xml:space="preserve"> В ходе производства работ Подрядчик обязан фиксировать прокладку водопроводных сетей в МБУ «Управление территориального планирования» г. Чебоксары (получение исполнительных съемок в М 1:500) и предоставлять их Заказчику, в объеме, предусмотренном технической документацией.</w:t>
      </w:r>
    </w:p>
    <w:p w14:paraId="14BC3220" w14:textId="77777777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AB617D">
        <w:rPr>
          <w:sz w:val="22"/>
          <w:szCs w:val="22"/>
        </w:rPr>
        <w:t xml:space="preserve">. По окончанию земляных работ выполнить работы по благоустройству территории (восстановить асфальтобетонное покрытие, восстановить газоны). </w:t>
      </w:r>
    </w:p>
    <w:p w14:paraId="12DBAA3A" w14:textId="77777777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AB617D">
        <w:rPr>
          <w:sz w:val="22"/>
          <w:szCs w:val="22"/>
        </w:rPr>
        <w:t>. Риск случайной гибели или случайного повреждения материалов, оборудования и иного имущества, переданного Подрядчику в соответствии с условиями договора подряда, для переработки или используемого для исполнения договора, а также  ответственность за причинение вреда третьим лицам при проведении строительства (реконструкции) несет Подрядчик.</w:t>
      </w:r>
    </w:p>
    <w:p w14:paraId="101E3A2E" w14:textId="77777777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AB617D">
        <w:rPr>
          <w:sz w:val="22"/>
          <w:szCs w:val="22"/>
        </w:rPr>
        <w:t xml:space="preserve">. Подрядчик, по требованию Заказчика, обязан предоставлять информацию о ходе выполнения работ. Рассмотрение и приемка результатов выполненных работ осуществляется комиссией Заказчика. Подрядчик обязан по завершению работ </w:t>
      </w:r>
      <w:r w:rsidR="00016310">
        <w:rPr>
          <w:sz w:val="22"/>
          <w:szCs w:val="22"/>
        </w:rPr>
        <w:t xml:space="preserve">до предъявления актов КС-2 и КС-3 </w:t>
      </w:r>
      <w:r w:rsidRPr="00AB617D">
        <w:rPr>
          <w:sz w:val="22"/>
          <w:szCs w:val="22"/>
        </w:rPr>
        <w:t>представлять Заказчику в 2 экземплярах следующие документы:</w:t>
      </w:r>
    </w:p>
    <w:p w14:paraId="72AAB8A5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ведомость предъявляемой технической документации;</w:t>
      </w:r>
    </w:p>
    <w:p w14:paraId="1A7A8C27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ведомость изменений и отступлений от проекта; </w:t>
      </w:r>
    </w:p>
    <w:p w14:paraId="6A5F7188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акты скрытых работ (подготовка основания для труб, монтаж труб, обратная засыпка, монтаж колодцев, и т.д.), подписанных техническим надзором АО «Водоканал»;</w:t>
      </w:r>
    </w:p>
    <w:p w14:paraId="6A93658A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исполнительную схему сетей водоснабжения;</w:t>
      </w:r>
    </w:p>
    <w:p w14:paraId="33AB57FE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продольный профиль сетей водоснабжения;</w:t>
      </w:r>
    </w:p>
    <w:p w14:paraId="4F5B8496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акты гидравлических испытаний сетей водоснабжения;</w:t>
      </w:r>
    </w:p>
    <w:p w14:paraId="04FA5C1E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анализы качества воды из водопроводной сети;</w:t>
      </w:r>
    </w:p>
    <w:p w14:paraId="13AC9469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качество строительных материалов и оборудования (сертификаты, паспорта и т.д.);</w:t>
      </w:r>
    </w:p>
    <w:p w14:paraId="5EC64BBF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вывоз строительного мусора;</w:t>
      </w:r>
    </w:p>
    <w:p w14:paraId="7854C2CA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накладные и счета-фактуры на материалы;</w:t>
      </w:r>
    </w:p>
    <w:p w14:paraId="66C1A881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сметы по выполняемым работам в электронном виде в универсальном формате для всех сметных программ;</w:t>
      </w:r>
    </w:p>
    <w:p w14:paraId="2E6A5713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справка о благоустройстве трассы водопровода 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 xml:space="preserve"> (б-р купца Ефремова, 16).</w:t>
      </w:r>
    </w:p>
    <w:p w14:paraId="409B3132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журнал производства  работ по форме №КС-6;</w:t>
      </w:r>
    </w:p>
    <w:p w14:paraId="1CBB14F9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фотоматериал по выполненным работам;</w:t>
      </w:r>
    </w:p>
    <w:p w14:paraId="502044B6" w14:textId="77777777" w:rsidR="00047AA4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  <w:tab w:val="left" w:pos="1134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исполнительную съемку сетей водоснабжения в масштабе 1:500, согласованную с Управлением архитектуры администрации города Чебоксары</w:t>
      </w:r>
      <w:r w:rsidR="00047AA4" w:rsidRPr="00AB617D">
        <w:rPr>
          <w:sz w:val="22"/>
          <w:szCs w:val="22"/>
        </w:rPr>
        <w:t>.</w:t>
      </w:r>
    </w:p>
    <w:p w14:paraId="00F8D310" w14:textId="77777777" w:rsid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B617D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14:paraId="64C5B13A" w14:textId="77777777" w:rsidR="00047AA4" w:rsidRP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B617D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 ответственность за оплату штрафов и других сборов, взимаемых в результате не соблюдения таких актов распоряжений и предписаний.</w:t>
      </w:r>
    </w:p>
    <w:p w14:paraId="0F2CE28E" w14:textId="77777777" w:rsidR="00AB617D" w:rsidRDefault="000314CB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Подрядчик обязан предъявлять все работы представителям отдела ЖКХ, транспорта и связи Администрации города Чебоксары</w:t>
      </w:r>
      <w:r w:rsidR="000D4287" w:rsidRPr="00AB617D">
        <w:rPr>
          <w:sz w:val="22"/>
          <w:szCs w:val="22"/>
        </w:rPr>
        <w:t>.</w:t>
      </w:r>
      <w:r w:rsidRPr="00AB617D">
        <w:rPr>
          <w:sz w:val="22"/>
          <w:szCs w:val="22"/>
        </w:rPr>
        <w:t xml:space="preserve"> </w:t>
      </w:r>
      <w:r w:rsidR="000D4287" w:rsidRPr="00AB617D">
        <w:rPr>
          <w:sz w:val="22"/>
          <w:szCs w:val="22"/>
        </w:rPr>
        <w:t xml:space="preserve">При необходимости по требованию Заказчика </w:t>
      </w:r>
      <w:r w:rsidRPr="00AB617D">
        <w:rPr>
          <w:sz w:val="22"/>
          <w:szCs w:val="22"/>
        </w:rPr>
        <w:t>согласовывать формы КС-2 и КС-3</w:t>
      </w:r>
      <w:r w:rsidR="00F600B8" w:rsidRPr="00AB617D">
        <w:rPr>
          <w:sz w:val="22"/>
          <w:szCs w:val="22"/>
        </w:rPr>
        <w:t xml:space="preserve"> в АУ Чувашской Республики «Центр экспертизы и ценообразования в строительстве Чувашской Республики» Минстроя Чувашии</w:t>
      </w:r>
      <w:r w:rsidRPr="00AB617D">
        <w:rPr>
          <w:sz w:val="22"/>
          <w:szCs w:val="22"/>
        </w:rPr>
        <w:t>.</w:t>
      </w:r>
    </w:p>
    <w:p w14:paraId="47FC106A" w14:textId="77777777" w:rsidR="00AB617D" w:rsidRPr="00AB617D" w:rsidRDefault="00AB617D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Проведение работ осуществляется согласно:</w:t>
      </w:r>
    </w:p>
    <w:p w14:paraId="2C0EA081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утвержденной Рабочей документации;</w:t>
      </w:r>
    </w:p>
    <w:p w14:paraId="48304137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14:paraId="7E42B856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lastRenderedPageBreak/>
        <w:t>ордеру-разрешению на производство земляных работ, получаемого Подрядчиком в установленном порядке в Муниципальном бюджетном учреждении «Управление жилищно-коммунального хозяйства и благоустройства» (МБУ «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>») и согласованного с заинтересованными организациями, учреждениями и с их условиями производства работ;</w:t>
      </w:r>
    </w:p>
    <w:p w14:paraId="60A6C7E2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утвержденного Заказчиком календарного плана.</w:t>
      </w:r>
    </w:p>
    <w:p w14:paraId="794F00B1" w14:textId="77777777"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14:paraId="66DA6D1A" w14:textId="77777777" w:rsidR="00047AA4" w:rsidRDefault="00047AA4" w:rsidP="00AB617D">
      <w:pPr>
        <w:pStyle w:val="a9"/>
        <w:numPr>
          <w:ilvl w:val="0"/>
          <w:numId w:val="37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14:paraId="64986060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 с участием Подрядчика приступить к приемке выполненной работы </w:t>
      </w:r>
      <w:r w:rsidR="00080A51">
        <w:rPr>
          <w:sz w:val="22"/>
          <w:szCs w:val="22"/>
        </w:rPr>
        <w:t xml:space="preserve">в </w:t>
      </w:r>
      <w:r w:rsidRPr="00D57E12">
        <w:rPr>
          <w:sz w:val="22"/>
          <w:szCs w:val="22"/>
        </w:rPr>
        <w:t>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договора с оформлением акта сдачи-приемки выполненных работ (форма КС-2) и справки о стоимости выполненных работ (форма КС-3)</w:t>
      </w:r>
    </w:p>
    <w:p w14:paraId="44B62C39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14:paraId="1BCB6F62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14:paraId="667CD2EC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14:paraId="5DB49D25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14:paraId="74FD867B" w14:textId="77777777" w:rsidR="00047AA4" w:rsidRPr="005905B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14:paraId="3D1D080E" w14:textId="77777777" w:rsidR="00345AC9" w:rsidRPr="00345AC9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14:paraId="1DCAE62B" w14:textId="77777777" w:rsidR="00047AA4" w:rsidRPr="000E5D91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14:paraId="0BECB460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14:paraId="12D0758F" w14:textId="77777777" w:rsidR="0063344D" w:rsidRDefault="0063344D" w:rsidP="0063344D">
      <w:pPr>
        <w:pStyle w:val="a9"/>
        <w:tabs>
          <w:tab w:val="clear" w:pos="9923"/>
        </w:tabs>
        <w:ind w:left="709" w:firstLine="0"/>
        <w:rPr>
          <w:sz w:val="22"/>
          <w:szCs w:val="22"/>
        </w:rPr>
      </w:pPr>
    </w:p>
    <w:p w14:paraId="623AA8A4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14:paraId="7F649688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14:paraId="50EFE261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14:paraId="1DCC9090" w14:textId="77777777" w:rsidR="00047AA4" w:rsidRPr="000E5D91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изменены и осуществлены иными, не противоречащими действующему законодательству способами. </w:t>
      </w:r>
    </w:p>
    <w:p w14:paraId="4BD29850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Отчетный период по настоящему договору принимается равным 1 календарному месяцу.</w:t>
      </w:r>
    </w:p>
    <w:p w14:paraId="692A1126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14:paraId="0DE0C1B7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14:paraId="027433F8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D65570">
        <w:rPr>
          <w:sz w:val="22"/>
          <w:szCs w:val="22"/>
        </w:rPr>
        <w:t xml:space="preserve"> и п.3.7. настоящего договора</w:t>
      </w:r>
      <w:r w:rsidR="00E025A3">
        <w:rPr>
          <w:sz w:val="22"/>
          <w:szCs w:val="22"/>
        </w:rPr>
        <w:t>.</w:t>
      </w:r>
    </w:p>
    <w:p w14:paraId="3EFA6432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В срок до 5 числа месяца, следующего за отчетным,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14:paraId="26E2A75D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  <w:r w:rsidR="00C06EF8">
        <w:rPr>
          <w:sz w:val="22"/>
          <w:szCs w:val="22"/>
        </w:rPr>
        <w:t>.</w:t>
      </w:r>
    </w:p>
    <w:p w14:paraId="603B530E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оплачиваются после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14:paraId="5EEE29BC" w14:textId="77777777" w:rsidR="00E025A3" w:rsidRDefault="00E025A3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</w:t>
      </w:r>
      <w:r w:rsidRPr="00646C4D">
        <w:rPr>
          <w:sz w:val="22"/>
          <w:szCs w:val="22"/>
        </w:rPr>
        <w:lastRenderedPageBreak/>
        <w:t>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</w:p>
    <w:p w14:paraId="71C3EF7B" w14:textId="77777777" w:rsidR="00F37656" w:rsidRPr="00F37656" w:rsidRDefault="00F37656" w:rsidP="00AB617D">
      <w:pPr>
        <w:pStyle w:val="ac"/>
        <w:numPr>
          <w:ilvl w:val="1"/>
          <w:numId w:val="40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14:paraId="04C727E4" w14:textId="77777777"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обязан уплачивать проценты на сумму задолженности по оплате оказанных услуг за период с даты подписания акта оказания услуг до момента оплаты услуг;</w:t>
      </w:r>
    </w:p>
    <w:p w14:paraId="67520003" w14:textId="77777777"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14:paraId="4FD7570B" w14:textId="77777777" w:rsidR="00047AA4" w:rsidRPr="00E83D63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14:paraId="133326AD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14:paraId="2C5F80FB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контроль за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14:paraId="66E3F79F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14:paraId="529F71D1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14:paraId="49DE3DB6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14:paraId="6DF24056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14:paraId="019B1F8D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14:paraId="371624E3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14:paraId="6791E8F0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14:paraId="63A227A3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14:paraId="5ED779FF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14:paraId="0B70070E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14:paraId="63CB4846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случае,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14:paraId="08A09B5F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14:paraId="14753B3E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14:paraId="706E880C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14:paraId="5B661BFC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14:paraId="774C747A" w14:textId="77777777"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14:paraId="4B1D55AB" w14:textId="77777777"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lastRenderedPageBreak/>
        <w:t xml:space="preserve">При этом,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14:paraId="3F6C69F2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14:paraId="3D29472D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14:paraId="739C5027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14:paraId="4EBBDAF5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14:paraId="17CBCD56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14:paraId="0091180A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 </w:t>
      </w:r>
    </w:p>
    <w:p w14:paraId="5953E929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объект не достиг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14:paraId="0324A636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14:paraId="30091C2B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14:paraId="688A5A17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14:paraId="1EAF053D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14:paraId="3B68C9AE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14:paraId="3E0DEDDB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14:paraId="376AB5A3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14:paraId="13C70835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14:paraId="55929280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14:paraId="730B09A5" w14:textId="77777777" w:rsidR="00047AA4" w:rsidRDefault="00047AA4" w:rsidP="00AB617D">
      <w:pPr>
        <w:pStyle w:val="a9"/>
        <w:numPr>
          <w:ilvl w:val="0"/>
          <w:numId w:val="40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14:paraId="097DF44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14:paraId="40113304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14:paraId="6EDEF784" w14:textId="77777777"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14:paraId="7ACA85B3" w14:textId="77777777"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14:paraId="467822E2" w14:textId="77777777" w:rsidR="00047AA4" w:rsidRPr="00F90DF1" w:rsidRDefault="00047AA4" w:rsidP="00AB617D">
      <w:pPr>
        <w:pStyle w:val="a9"/>
        <w:numPr>
          <w:ilvl w:val="0"/>
          <w:numId w:val="40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14:paraId="09DEFF83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14:paraId="4AFCFC09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>Обеспечить выполнение необходимых мероприятий по промышленной безопасности, охране труда, по пожарной и промышленной безопасности Объекта, в (на) котором выполняются Работы;</w:t>
      </w:r>
    </w:p>
    <w:p w14:paraId="665DCEFE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14:paraId="37DACB6D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14:paraId="5FBAF6AD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14:paraId="22964223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При выполнении Работ по настоящему договору осуществлять производственный контроль за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14:paraId="7973F2C8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14:paraId="7035DA17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14:paraId="5CFC92E0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14:paraId="609B7237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Уплачивать штраф Заказчику за несоблюдение требований в части обеспечения персонала средствами индивидуальной защиты (СИЗ) и специальной одеждой, спецобуви,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14:paraId="467995D3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</w:p>
    <w:p w14:paraId="4175A46E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14:paraId="5931F590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14:paraId="6CA67AD7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14:paraId="49C368AA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14:paraId="68932496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14:paraId="6FEF7EBB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14:paraId="51DDCFE2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вправе в любое время осуществлять контроль за соблюдением Подрядчиком и субподрядными организациями, привлекаемыми Подрядчиком, положений настоящей статьи Договора. 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 xml:space="preserve">), подписываемом представителями Заказчика, Подрядчика/субподрядной организации, </w:t>
      </w:r>
      <w:r w:rsidRPr="00D57E12">
        <w:rPr>
          <w:sz w:val="22"/>
          <w:szCs w:val="22"/>
        </w:rPr>
        <w:lastRenderedPageBreak/>
        <w:t xml:space="preserve">привлекаемых Подрядчиком. В случае немотивированного отказа Подрядчика/субподрядной организации, привлекаемых Подрядчиком, от подписания такого акта, он оформляется в одностороннем порядке и направляется Заказчиком Подрядчику в соответствие  с </w:t>
      </w:r>
      <w:r w:rsidRPr="00295BC0">
        <w:rPr>
          <w:sz w:val="22"/>
          <w:szCs w:val="22"/>
        </w:rPr>
        <w:t>п.11.9.1</w:t>
      </w:r>
      <w:r w:rsidRPr="00D57E12">
        <w:rPr>
          <w:sz w:val="22"/>
          <w:szCs w:val="22"/>
        </w:rPr>
        <w:t xml:space="preserve"> настоящего договора.</w:t>
      </w:r>
    </w:p>
    <w:p w14:paraId="457CE5FF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</w:p>
    <w:p w14:paraId="639039C2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</w:t>
      </w:r>
      <w:r w:rsidRPr="00295BC0">
        <w:rPr>
          <w:sz w:val="22"/>
          <w:szCs w:val="22"/>
        </w:rPr>
        <w:t>п.1</w:t>
      </w:r>
      <w:r w:rsidR="00646C4D" w:rsidRPr="00295BC0">
        <w:rPr>
          <w:sz w:val="22"/>
          <w:szCs w:val="22"/>
        </w:rPr>
        <w:t>3</w:t>
      </w:r>
      <w:r w:rsidRPr="00295BC0">
        <w:rPr>
          <w:sz w:val="22"/>
          <w:szCs w:val="22"/>
        </w:rPr>
        <w:t>.9</w:t>
      </w:r>
      <w:r w:rsidRPr="00D57E12">
        <w:rPr>
          <w:sz w:val="22"/>
          <w:szCs w:val="22"/>
        </w:rPr>
        <w:t xml:space="preserve"> настоящего договора.</w:t>
      </w:r>
    </w:p>
    <w:p w14:paraId="2F04A450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14:paraId="60206CEC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14:paraId="56FF8E19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14:paraId="24FB324B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14:paraId="53C53F96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14:paraId="51253D40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14:paraId="1CAB9F56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14:paraId="7F0C6CF9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14:paraId="1ABD7848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14:paraId="71BC2451" w14:textId="77777777"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14:paraId="59CA202D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14:paraId="3A4135CA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с даты подписания Сторонами акта о приемке объекта в эксплуатацию (кроме оборудования, на которое распространяется заводская гарантия).</w:t>
      </w:r>
    </w:p>
    <w:p w14:paraId="72B95F3F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14:paraId="4C87DE0F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14:paraId="135ECE21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14:paraId="371671F3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</w:p>
    <w:p w14:paraId="731E4653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14:paraId="6B7CD031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14:paraId="2E4BD353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14:paraId="2DF6E3CE" w14:textId="77777777"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14:paraId="738E28B4" w14:textId="77777777"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14:paraId="2FBC7D8C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14:paraId="6D293CF2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14:paraId="62140EFE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14:paraId="36900283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14:paraId="4DBD2611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14:paraId="6C6A4924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14:paraId="4484EAA8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14:paraId="3A2AFD2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14:paraId="1E3FB8DC" w14:textId="77777777" w:rsidR="0063344D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14:paraId="0DA3A006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14:paraId="593EC053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14:paraId="57650831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1" w:name="_ref_22379450"/>
    </w:p>
    <w:p w14:paraId="59F82A0C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1"/>
      <w:r w:rsidRPr="00D905EC">
        <w:rPr>
          <w:sz w:val="22"/>
          <w:szCs w:val="22"/>
        </w:rPr>
        <w:t>.</w:t>
      </w:r>
    </w:p>
    <w:p w14:paraId="2071FDEE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14:paraId="502758B2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14:paraId="10827836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14:paraId="784A7765" w14:textId="77777777"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245"/>
      </w:tblGrid>
      <w:tr w:rsidR="00047AA4" w:rsidRPr="00D45C1F" w14:paraId="179FB1E4" w14:textId="77777777" w:rsidTr="007B60AD">
        <w:trPr>
          <w:trHeight w:val="252"/>
        </w:trPr>
        <w:tc>
          <w:tcPr>
            <w:tcW w:w="3260" w:type="dxa"/>
            <w:vAlign w:val="center"/>
          </w:tcPr>
          <w:p w14:paraId="5BD35E58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5245" w:type="dxa"/>
            <w:vAlign w:val="center"/>
          </w:tcPr>
          <w:p w14:paraId="56D72B29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14:paraId="48AA76D1" w14:textId="77777777" w:rsidTr="007B60AD">
        <w:trPr>
          <w:trHeight w:val="287"/>
        </w:trPr>
        <w:tc>
          <w:tcPr>
            <w:tcW w:w="3260" w:type="dxa"/>
            <w:vAlign w:val="center"/>
          </w:tcPr>
          <w:p w14:paraId="6478442E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5245" w:type="dxa"/>
            <w:vAlign w:val="center"/>
          </w:tcPr>
          <w:p w14:paraId="74DC7612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14:paraId="3052830C" w14:textId="77777777" w:rsidTr="007B60AD">
        <w:trPr>
          <w:trHeight w:val="263"/>
        </w:trPr>
        <w:tc>
          <w:tcPr>
            <w:tcW w:w="3260" w:type="dxa"/>
            <w:vAlign w:val="center"/>
          </w:tcPr>
          <w:p w14:paraId="4E9D0784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5245" w:type="dxa"/>
            <w:vAlign w:val="center"/>
          </w:tcPr>
          <w:p w14:paraId="793639C0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14:paraId="516C8228" w14:textId="77777777" w:rsidTr="007B60AD">
        <w:trPr>
          <w:trHeight w:val="277"/>
        </w:trPr>
        <w:tc>
          <w:tcPr>
            <w:tcW w:w="3260" w:type="dxa"/>
            <w:vAlign w:val="center"/>
          </w:tcPr>
          <w:p w14:paraId="687A266B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5245" w:type="dxa"/>
            <w:vAlign w:val="center"/>
          </w:tcPr>
          <w:p w14:paraId="3120C684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14:paraId="4ACA07F4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</w:t>
      </w:r>
      <w:r w:rsidRPr="00D905EC">
        <w:rPr>
          <w:sz w:val="22"/>
          <w:szCs w:val="22"/>
        </w:rPr>
        <w:lastRenderedPageBreak/>
        <w:t>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</w:p>
    <w:p w14:paraId="43A00A2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14:paraId="6DB29DA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14:paraId="78574345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с даты предъявления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14:paraId="46BC970A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с даты предъявления требования об оплате неустойки (штрафных санкций) перечисляет на расчетный счет Заказчика сумму, заявленную в требовании об оплате.</w:t>
      </w:r>
    </w:p>
    <w:p w14:paraId="4BFB46E7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14:paraId="01DBF7D2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не получения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14:paraId="6EBED5FA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14:paraId="2A23DBD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14:paraId="3CB5E056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14:paraId="286C082E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14:paraId="53828462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случае,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14:paraId="511D7BDE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14:paraId="7325CC70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14:paraId="0C20C7E5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случае,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14:paraId="60A1628C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14:paraId="2A4E8434" w14:textId="77777777" w:rsidR="00FE457B" w:rsidRPr="00646C4D" w:rsidRDefault="00FE457B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14:paraId="21329596" w14:textId="77777777"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14:paraId="2CA1550A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14:paraId="4448274A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14:paraId="1F1826BD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14:paraId="7C92E6DD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14:paraId="2AAFB40F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14:paraId="319B5C05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14:paraId="30260AFA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</w:p>
    <w:p w14:paraId="3E7FE685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14:paraId="4BBB6404" w14:textId="77777777"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14:paraId="6EF8D646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14:paraId="5B41400D" w14:textId="77777777"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14:paraId="7143200A" w14:textId="77777777" w:rsidR="00047AA4" w:rsidRDefault="00047AA4" w:rsidP="00047AA4">
      <w:pPr>
        <w:pStyle w:val="a9"/>
        <w:ind w:firstLine="709"/>
        <w:rPr>
          <w:sz w:val="22"/>
          <w:szCs w:val="22"/>
        </w:rPr>
      </w:pPr>
    </w:p>
    <w:p w14:paraId="3731205C" w14:textId="77777777"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14:paraId="72B345A8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14:paraId="62842EDF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14:paraId="04071022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14:paraId="1E02AA24" w14:textId="77777777"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14:paraId="6745ECFC" w14:textId="77777777"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184310" w:rsidRPr="00345AC9" w14:paraId="5846C8E9" w14:textId="77777777" w:rsidTr="00295BC0">
        <w:trPr>
          <w:trHeight w:val="132"/>
        </w:trPr>
        <w:tc>
          <w:tcPr>
            <w:tcW w:w="5353" w:type="dxa"/>
          </w:tcPr>
          <w:p w14:paraId="00A16B73" w14:textId="77777777"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14:paraId="4BA3BD78" w14:textId="77777777" w:rsidR="00184310" w:rsidRPr="00AB70D2" w:rsidRDefault="00184310" w:rsidP="00184310">
            <w:pPr>
              <w:jc w:val="both"/>
            </w:pPr>
          </w:p>
          <w:p w14:paraId="63A88241" w14:textId="77777777" w:rsidR="00EC713E" w:rsidRDefault="00EC713E" w:rsidP="00EC713E">
            <w:pPr>
              <w:jc w:val="both"/>
            </w:pPr>
            <w:r>
              <w:t xml:space="preserve">АО «Водоканал» </w:t>
            </w:r>
          </w:p>
          <w:p w14:paraId="5299DEDD" w14:textId="77777777" w:rsidR="00EC713E" w:rsidRDefault="00EC713E" w:rsidP="00EC713E">
            <w:pPr>
              <w:jc w:val="both"/>
            </w:pPr>
            <w:r>
              <w:t xml:space="preserve">428024, г. Чебоксары, </w:t>
            </w:r>
            <w:proofErr w:type="spellStart"/>
            <w:r>
              <w:t>Мясокомбинатский</w:t>
            </w:r>
            <w:proofErr w:type="spellEnd"/>
            <w:r>
              <w:t xml:space="preserve"> пр., 12</w:t>
            </w:r>
          </w:p>
          <w:p w14:paraId="7407A9A9" w14:textId="77777777" w:rsidR="00EC713E" w:rsidRDefault="00EC713E" w:rsidP="00EC713E">
            <w:pPr>
              <w:jc w:val="both"/>
            </w:pPr>
            <w:r>
              <w:t>ИНН/КПП 2130017760/213001001</w:t>
            </w:r>
          </w:p>
          <w:p w14:paraId="6504AF61" w14:textId="77777777" w:rsidR="00EC713E" w:rsidRDefault="00EC713E" w:rsidP="00EC713E">
            <w:pPr>
              <w:jc w:val="both"/>
            </w:pPr>
            <w:r>
              <w:t>ОГРН 1072130006376</w:t>
            </w:r>
          </w:p>
          <w:p w14:paraId="7FC90728" w14:textId="77777777" w:rsidR="00EC713E" w:rsidRDefault="00EC713E" w:rsidP="00EC713E">
            <w:pPr>
              <w:jc w:val="both"/>
            </w:pPr>
            <w:r>
              <w:t>Р/С 40702810775020102092</w:t>
            </w:r>
          </w:p>
          <w:p w14:paraId="5E249173" w14:textId="77777777" w:rsidR="00EC713E" w:rsidRDefault="00EC713E" w:rsidP="00EC713E">
            <w:pPr>
              <w:jc w:val="both"/>
            </w:pPr>
            <w:r>
              <w:t xml:space="preserve">Чувашское отделение №8613 ПАО Сбербанк </w:t>
            </w:r>
            <w:proofErr w:type="spellStart"/>
            <w:r>
              <w:t>г.Чебоксары</w:t>
            </w:r>
            <w:proofErr w:type="spellEnd"/>
            <w:r>
              <w:t xml:space="preserve"> </w:t>
            </w:r>
          </w:p>
          <w:p w14:paraId="3BECD5CC" w14:textId="77777777" w:rsidR="00EC713E" w:rsidRDefault="00EC713E" w:rsidP="00EC713E">
            <w:pPr>
              <w:jc w:val="both"/>
            </w:pPr>
            <w:r>
              <w:t>БИК 049706609</w:t>
            </w:r>
          </w:p>
          <w:p w14:paraId="07D2D7F7" w14:textId="77777777" w:rsidR="00EC713E" w:rsidRDefault="00EC713E" w:rsidP="00EC713E">
            <w:pPr>
              <w:jc w:val="both"/>
            </w:pPr>
            <w:r>
              <w:t>К/СЧ 30101810300000000609</w:t>
            </w:r>
          </w:p>
          <w:p w14:paraId="3EB3E4F0" w14:textId="77777777" w:rsidR="00EC713E" w:rsidRDefault="00EC713E" w:rsidP="00EC713E">
            <w:pPr>
              <w:jc w:val="both"/>
            </w:pPr>
            <w:r>
              <w:t>Т. 56-60-50, 56-61-79 (факс)</w:t>
            </w:r>
          </w:p>
          <w:p w14:paraId="1662AC99" w14:textId="77777777" w:rsidR="00EC713E" w:rsidRPr="006C3CEA" w:rsidRDefault="00EC713E" w:rsidP="00EC713E">
            <w:pPr>
              <w:jc w:val="both"/>
              <w:rPr>
                <w:lang w:val="en-US"/>
              </w:rPr>
            </w:pPr>
            <w:r w:rsidRPr="006C3CEA">
              <w:t xml:space="preserve"> </w:t>
            </w:r>
            <w:r w:rsidRPr="006C3CEA">
              <w:rPr>
                <w:lang w:val="en-US"/>
              </w:rPr>
              <w:t xml:space="preserve">E-mail: info@chvod.ru. Info.chvod@yandex.ru </w:t>
            </w:r>
          </w:p>
          <w:p w14:paraId="62842227" w14:textId="77777777" w:rsidR="00EC713E" w:rsidRDefault="00EC713E" w:rsidP="00EC713E">
            <w:pPr>
              <w:pStyle w:val="a9"/>
              <w:rPr>
                <w:b/>
                <w:szCs w:val="22"/>
                <w:lang w:val="en-US"/>
              </w:rPr>
            </w:pPr>
          </w:p>
          <w:p w14:paraId="021F1155" w14:textId="77777777" w:rsidR="00EC713E" w:rsidRDefault="00EC713E" w:rsidP="00EC713E">
            <w:pPr>
              <w:pStyle w:val="a9"/>
              <w:rPr>
                <w:b/>
                <w:szCs w:val="22"/>
                <w:lang w:val="en-US"/>
              </w:rPr>
            </w:pPr>
          </w:p>
          <w:p w14:paraId="7CE89136" w14:textId="77777777" w:rsidR="00184310" w:rsidRPr="00184310" w:rsidRDefault="00EC713E" w:rsidP="00EC713E">
            <w:pPr>
              <w:jc w:val="both"/>
              <w:rPr>
                <w:b/>
                <w:lang w:val="en-US"/>
              </w:rPr>
            </w:pPr>
            <w:r w:rsidRPr="00EF307B">
              <w:t>_________________________/Васильев В.С./</w:t>
            </w:r>
          </w:p>
        </w:tc>
        <w:tc>
          <w:tcPr>
            <w:tcW w:w="4253" w:type="dxa"/>
          </w:tcPr>
          <w:p w14:paraId="0117D2B0" w14:textId="77777777"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14:paraId="09FA5D1E" w14:textId="77777777" w:rsidR="00184310" w:rsidRPr="00345AC9" w:rsidRDefault="00184310" w:rsidP="00184310"/>
          <w:p w14:paraId="64D2FDB2" w14:textId="77777777" w:rsidR="00184310" w:rsidRPr="00345AC9" w:rsidRDefault="00184310" w:rsidP="00184310"/>
          <w:p w14:paraId="0D5B8B0B" w14:textId="77777777" w:rsidR="00184310" w:rsidRPr="00345AC9" w:rsidRDefault="00184310" w:rsidP="00184310"/>
          <w:p w14:paraId="0BF1DA0D" w14:textId="77777777"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14:paraId="2E968895" w14:textId="77777777" w:rsidR="00C41B4A" w:rsidRDefault="00C41B4A" w:rsidP="00295BC0">
      <w:pPr>
        <w:spacing w:after="200" w:line="276" w:lineRule="auto"/>
      </w:pPr>
    </w:p>
    <w:sectPr w:rsidR="00C41B4A" w:rsidSect="007B60AD">
      <w:footnotePr>
        <w:pos w:val="beneathText"/>
      </w:footnotePr>
      <w:type w:val="continuous"/>
      <w:pgSz w:w="11905" w:h="16837"/>
      <w:pgMar w:top="56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D75B8" w14:textId="77777777" w:rsidR="00295BC0" w:rsidRDefault="00295BC0" w:rsidP="00047AA4">
      <w:r>
        <w:separator/>
      </w:r>
    </w:p>
  </w:endnote>
  <w:endnote w:type="continuationSeparator" w:id="0">
    <w:p w14:paraId="25B7A5BE" w14:textId="77777777" w:rsidR="00295BC0" w:rsidRDefault="00295BC0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29238" w14:textId="77777777" w:rsidR="00295BC0" w:rsidRDefault="00295BC0" w:rsidP="00047AA4">
      <w:r>
        <w:separator/>
      </w:r>
    </w:p>
  </w:footnote>
  <w:footnote w:type="continuationSeparator" w:id="0">
    <w:p w14:paraId="52DBB60F" w14:textId="77777777" w:rsidR="00295BC0" w:rsidRDefault="00295BC0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F0422CC"/>
    <w:multiLevelType w:val="hybridMultilevel"/>
    <w:tmpl w:val="F0E4FCA2"/>
    <w:lvl w:ilvl="0" w:tplc="405EC52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" w15:restartNumberingAfterBreak="0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1A00CE"/>
    <w:multiLevelType w:val="hybridMultilevel"/>
    <w:tmpl w:val="38103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34D22636"/>
    <w:multiLevelType w:val="hybridMultilevel"/>
    <w:tmpl w:val="431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EB5A80"/>
    <w:multiLevelType w:val="multilevel"/>
    <w:tmpl w:val="3DBA8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2" w15:restartNumberingAfterBreak="0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3" w15:restartNumberingAfterBreak="0">
    <w:nsid w:val="4F606C28"/>
    <w:multiLevelType w:val="multilevel"/>
    <w:tmpl w:val="FBEC2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90C4778"/>
    <w:multiLevelType w:val="multilevel"/>
    <w:tmpl w:val="FB047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 w15:restartNumberingAfterBreak="0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5" w15:restartNumberingAfterBreak="0">
    <w:nsid w:val="6DD66AE3"/>
    <w:multiLevelType w:val="hybridMultilevel"/>
    <w:tmpl w:val="3A38E712"/>
    <w:lvl w:ilvl="0" w:tplc="405EC52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41B012F"/>
    <w:multiLevelType w:val="hybridMultilevel"/>
    <w:tmpl w:val="09FC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8" w15:restartNumberingAfterBreak="0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34"/>
  </w:num>
  <w:num w:numId="4">
    <w:abstractNumId w:val="22"/>
  </w:num>
  <w:num w:numId="5">
    <w:abstractNumId w:val="2"/>
  </w:num>
  <w:num w:numId="6">
    <w:abstractNumId w:val="20"/>
  </w:num>
  <w:num w:numId="7">
    <w:abstractNumId w:val="3"/>
  </w:num>
  <w:num w:numId="8">
    <w:abstractNumId w:val="30"/>
  </w:num>
  <w:num w:numId="9">
    <w:abstractNumId w:val="19"/>
  </w:num>
  <w:num w:numId="10">
    <w:abstractNumId w:val="38"/>
  </w:num>
  <w:num w:numId="11">
    <w:abstractNumId w:val="27"/>
  </w:num>
  <w:num w:numId="12">
    <w:abstractNumId w:val="26"/>
  </w:num>
  <w:num w:numId="13">
    <w:abstractNumId w:val="37"/>
  </w:num>
  <w:num w:numId="14">
    <w:abstractNumId w:val="15"/>
  </w:num>
  <w:num w:numId="15">
    <w:abstractNumId w:val="0"/>
  </w:num>
  <w:num w:numId="16">
    <w:abstractNumId w:val="29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28"/>
  </w:num>
  <w:num w:numId="22">
    <w:abstractNumId w:val="13"/>
  </w:num>
  <w:num w:numId="23">
    <w:abstractNumId w:val="12"/>
  </w:num>
  <w:num w:numId="24">
    <w:abstractNumId w:val="5"/>
  </w:num>
  <w:num w:numId="25">
    <w:abstractNumId w:val="24"/>
  </w:num>
  <w:num w:numId="26">
    <w:abstractNumId w:val="11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  <w:num w:numId="30">
    <w:abstractNumId w:val="32"/>
  </w:num>
  <w:num w:numId="31">
    <w:abstractNumId w:val="17"/>
  </w:num>
  <w:num w:numId="32">
    <w:abstractNumId w:val="7"/>
  </w:num>
  <w:num w:numId="33">
    <w:abstractNumId w:val="35"/>
  </w:num>
  <w:num w:numId="34">
    <w:abstractNumId w:val="36"/>
  </w:num>
  <w:num w:numId="35">
    <w:abstractNumId w:val="16"/>
  </w:num>
  <w:num w:numId="36">
    <w:abstractNumId w:val="21"/>
  </w:num>
  <w:num w:numId="37">
    <w:abstractNumId w:val="23"/>
  </w:num>
  <w:num w:numId="38">
    <w:abstractNumId w:val="8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AA4"/>
    <w:rsid w:val="00000CCE"/>
    <w:rsid w:val="00016310"/>
    <w:rsid w:val="0002535F"/>
    <w:rsid w:val="000314CB"/>
    <w:rsid w:val="000328EF"/>
    <w:rsid w:val="00047AA4"/>
    <w:rsid w:val="00080A51"/>
    <w:rsid w:val="000B2D13"/>
    <w:rsid w:val="000C419C"/>
    <w:rsid w:val="000D4287"/>
    <w:rsid w:val="00136BC5"/>
    <w:rsid w:val="001552FF"/>
    <w:rsid w:val="00184310"/>
    <w:rsid w:val="001A537A"/>
    <w:rsid w:val="002009C8"/>
    <w:rsid w:val="00267576"/>
    <w:rsid w:val="00286349"/>
    <w:rsid w:val="00295BC0"/>
    <w:rsid w:val="002960D5"/>
    <w:rsid w:val="002E6439"/>
    <w:rsid w:val="00345AC9"/>
    <w:rsid w:val="00374684"/>
    <w:rsid w:val="003E05A8"/>
    <w:rsid w:val="004279B7"/>
    <w:rsid w:val="0043189B"/>
    <w:rsid w:val="00461AE7"/>
    <w:rsid w:val="00467829"/>
    <w:rsid w:val="00497CE2"/>
    <w:rsid w:val="004B5B0A"/>
    <w:rsid w:val="004C136A"/>
    <w:rsid w:val="00524E30"/>
    <w:rsid w:val="00534405"/>
    <w:rsid w:val="00553E29"/>
    <w:rsid w:val="005614A5"/>
    <w:rsid w:val="005905BC"/>
    <w:rsid w:val="005A1131"/>
    <w:rsid w:val="005E70D6"/>
    <w:rsid w:val="005F14E0"/>
    <w:rsid w:val="0063344D"/>
    <w:rsid w:val="00646C4D"/>
    <w:rsid w:val="00652757"/>
    <w:rsid w:val="00667A0F"/>
    <w:rsid w:val="00671A36"/>
    <w:rsid w:val="006C6753"/>
    <w:rsid w:val="006E4CF1"/>
    <w:rsid w:val="00704050"/>
    <w:rsid w:val="00704D70"/>
    <w:rsid w:val="0070749B"/>
    <w:rsid w:val="00772230"/>
    <w:rsid w:val="00775B0B"/>
    <w:rsid w:val="007B60AD"/>
    <w:rsid w:val="007C17B4"/>
    <w:rsid w:val="00894E53"/>
    <w:rsid w:val="008A51CC"/>
    <w:rsid w:val="0090699B"/>
    <w:rsid w:val="00973CBE"/>
    <w:rsid w:val="009F16C8"/>
    <w:rsid w:val="00A70093"/>
    <w:rsid w:val="00A726D9"/>
    <w:rsid w:val="00A72DCD"/>
    <w:rsid w:val="00A86B0F"/>
    <w:rsid w:val="00AB29F6"/>
    <w:rsid w:val="00AB411F"/>
    <w:rsid w:val="00AB617D"/>
    <w:rsid w:val="00AB70D2"/>
    <w:rsid w:val="00AF41FC"/>
    <w:rsid w:val="00AF42E2"/>
    <w:rsid w:val="00B32BD1"/>
    <w:rsid w:val="00B40F32"/>
    <w:rsid w:val="00B52A23"/>
    <w:rsid w:val="00B5311C"/>
    <w:rsid w:val="00BB4AF8"/>
    <w:rsid w:val="00C02901"/>
    <w:rsid w:val="00C06EF8"/>
    <w:rsid w:val="00C259DF"/>
    <w:rsid w:val="00C41B4A"/>
    <w:rsid w:val="00C45B4B"/>
    <w:rsid w:val="00C63FF6"/>
    <w:rsid w:val="00C67EB5"/>
    <w:rsid w:val="00C739D3"/>
    <w:rsid w:val="00C80097"/>
    <w:rsid w:val="00C87F00"/>
    <w:rsid w:val="00C9236E"/>
    <w:rsid w:val="00C968A8"/>
    <w:rsid w:val="00CC20EF"/>
    <w:rsid w:val="00D1762A"/>
    <w:rsid w:val="00D444B4"/>
    <w:rsid w:val="00D65570"/>
    <w:rsid w:val="00D87B39"/>
    <w:rsid w:val="00DA21FA"/>
    <w:rsid w:val="00DC37A3"/>
    <w:rsid w:val="00E025A3"/>
    <w:rsid w:val="00E72596"/>
    <w:rsid w:val="00EB612B"/>
    <w:rsid w:val="00EC58FA"/>
    <w:rsid w:val="00EC713E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84C60"/>
    <w:rsid w:val="00FB1461"/>
    <w:rsid w:val="00FB3A7E"/>
    <w:rsid w:val="00FC6967"/>
    <w:rsid w:val="00FC6D25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D33F"/>
  <w15:docId w15:val="{20AD6953-0805-4276-811D-2E252213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Заголовок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8D10-824A-446D-9998-BB2391DF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6674</Words>
  <Characters>38044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Екатерина Ekaterina</cp:lastModifiedBy>
  <cp:revision>55</cp:revision>
  <cp:lastPrinted>2020-08-07T09:34:00Z</cp:lastPrinted>
  <dcterms:created xsi:type="dcterms:W3CDTF">2016-04-28T09:14:00Z</dcterms:created>
  <dcterms:modified xsi:type="dcterms:W3CDTF">2020-08-26T13:29:00Z</dcterms:modified>
</cp:coreProperties>
</file>