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A" w:rsidRDefault="001613B0" w:rsidP="001613B0">
      <w:pPr>
        <w:pStyle w:val="1"/>
      </w:pPr>
      <w:bookmarkStart w:id="0" w:name="_GoBack"/>
      <w:bookmarkEnd w:id="0"/>
      <w:r>
        <w:t xml:space="preserve">         </w:t>
      </w:r>
      <w:r w:rsidR="0083275A">
        <w:t>Договор поставки №</w:t>
      </w:r>
    </w:p>
    <w:p w:rsidR="0083275A" w:rsidRDefault="00AD693D">
      <w:pPr>
        <w:jc w:val="both"/>
      </w:pPr>
      <w:r>
        <w:t xml:space="preserve">г. </w:t>
      </w:r>
      <w:r w:rsidR="0083275A">
        <w:t>Чебоксар</w:t>
      </w:r>
      <w:r w:rsidR="00E4566C">
        <w:t>ы</w:t>
      </w:r>
      <w:r w:rsidR="00E4566C">
        <w:tab/>
      </w:r>
      <w:r w:rsidR="00E4566C">
        <w:tab/>
      </w:r>
      <w:r w:rsidR="00E4566C">
        <w:tab/>
      </w:r>
      <w:r w:rsidR="00E4566C">
        <w:tab/>
      </w:r>
      <w:r w:rsidR="00E4566C">
        <w:tab/>
      </w:r>
      <w:r w:rsidR="00E4566C">
        <w:tab/>
      </w:r>
      <w:r w:rsidR="00E4566C">
        <w:tab/>
      </w:r>
      <w:r w:rsidR="00E4566C">
        <w:tab/>
      </w:r>
      <w:r w:rsidR="00E4566C">
        <w:tab/>
        <w:t xml:space="preserve">    «___»__________20</w:t>
      </w:r>
      <w:r w:rsidR="004A1ED0">
        <w:t>21</w:t>
      </w:r>
      <w:r w:rsidR="0083275A">
        <w:t>г.</w:t>
      </w:r>
    </w:p>
    <w:p w:rsidR="0083275A" w:rsidRDefault="0083275A">
      <w:pPr>
        <w:shd w:val="clear" w:color="auto" w:fill="FFFFFF"/>
        <w:spacing w:before="269" w:line="274" w:lineRule="exact"/>
        <w:ind w:left="48"/>
        <w:jc w:val="both"/>
      </w:pPr>
      <w:r w:rsidRPr="00410627">
        <w:rPr>
          <w:color w:val="000000"/>
          <w:sz w:val="25"/>
          <w:szCs w:val="25"/>
        </w:rPr>
        <w:t>________________________________________________________________________, в лице __________</w:t>
      </w:r>
      <w:r>
        <w:rPr>
          <w:color w:val="000000"/>
          <w:sz w:val="25"/>
          <w:szCs w:val="25"/>
        </w:rPr>
        <w:t>______________________</w:t>
      </w:r>
      <w:r w:rsidRPr="00410627">
        <w:rPr>
          <w:color w:val="000000"/>
          <w:sz w:val="25"/>
          <w:szCs w:val="25"/>
        </w:rPr>
        <w:t>___________________</w:t>
      </w:r>
      <w:r>
        <w:rPr>
          <w:color w:val="000000"/>
          <w:sz w:val="25"/>
          <w:szCs w:val="25"/>
        </w:rPr>
        <w:t xml:space="preserve">___________, действующего на основании________________________________, именуемое в дальнейшем «Поставщик», с </w:t>
      </w:r>
      <w:r>
        <w:rPr>
          <w:color w:val="000000"/>
          <w:spacing w:val="-7"/>
          <w:sz w:val="25"/>
          <w:szCs w:val="25"/>
        </w:rPr>
        <w:t xml:space="preserve">одной стороны, и </w:t>
      </w:r>
      <w:r w:rsidR="00662F7D">
        <w:rPr>
          <w:color w:val="000000"/>
          <w:spacing w:val="-7"/>
          <w:sz w:val="25"/>
          <w:szCs w:val="25"/>
        </w:rPr>
        <w:t xml:space="preserve">АО «Водоканал», </w:t>
      </w:r>
      <w:r w:rsidR="00662F7D">
        <w:t>в лице директора Васильева Владимира Сергеевича</w:t>
      </w:r>
      <w:r w:rsidR="00084F13">
        <w:t>, де</w:t>
      </w:r>
      <w:r w:rsidR="00084F13">
        <w:t>й</w:t>
      </w:r>
      <w:r w:rsidR="00084F13">
        <w:t>ствующего на</w:t>
      </w:r>
      <w:r w:rsidR="004B1265">
        <w:t xml:space="preserve"> основа</w:t>
      </w:r>
      <w:r w:rsidR="00662F7D">
        <w:t>нии Устава</w:t>
      </w:r>
      <w:r w:rsidR="00084F13">
        <w:t>, и</w:t>
      </w:r>
      <w:r w:rsidR="001613B0">
        <w:t xml:space="preserve"> </w:t>
      </w:r>
      <w:r>
        <w:rPr>
          <w:color w:val="000000"/>
          <w:spacing w:val="-6"/>
          <w:sz w:val="25"/>
          <w:szCs w:val="25"/>
        </w:rPr>
        <w:t>им</w:t>
      </w:r>
      <w:r w:rsidR="00E4566C">
        <w:rPr>
          <w:color w:val="000000"/>
          <w:spacing w:val="-6"/>
          <w:sz w:val="25"/>
          <w:szCs w:val="25"/>
        </w:rPr>
        <w:t>енуемое в дальнейшем «Покупатель</w:t>
      </w:r>
      <w:r>
        <w:rPr>
          <w:color w:val="000000"/>
          <w:spacing w:val="-6"/>
          <w:sz w:val="25"/>
          <w:szCs w:val="25"/>
        </w:rPr>
        <w:t>», с другой стороны, з</w:t>
      </w:r>
      <w:r>
        <w:rPr>
          <w:color w:val="000000"/>
          <w:spacing w:val="-6"/>
          <w:sz w:val="25"/>
          <w:szCs w:val="25"/>
        </w:rPr>
        <w:t>а</w:t>
      </w:r>
      <w:r>
        <w:rPr>
          <w:color w:val="000000"/>
          <w:spacing w:val="-6"/>
          <w:sz w:val="25"/>
          <w:szCs w:val="25"/>
        </w:rPr>
        <w:t xml:space="preserve">ключили настоящий </w:t>
      </w:r>
      <w:r>
        <w:rPr>
          <w:color w:val="000000"/>
          <w:spacing w:val="-12"/>
          <w:sz w:val="25"/>
          <w:szCs w:val="25"/>
        </w:rPr>
        <w:t>договор о нижеследующем:</w:t>
      </w:r>
    </w:p>
    <w:p w:rsidR="0083275A" w:rsidRDefault="0083275A">
      <w:pPr>
        <w:numPr>
          <w:ilvl w:val="0"/>
          <w:numId w:val="1"/>
        </w:numPr>
        <w:shd w:val="clear" w:color="auto" w:fill="FFFFFF"/>
        <w:spacing w:before="288" w:line="269" w:lineRule="exact"/>
        <w:jc w:val="center"/>
      </w:pPr>
      <w:r>
        <w:rPr>
          <w:b/>
          <w:bCs/>
          <w:color w:val="000000"/>
          <w:spacing w:val="-10"/>
          <w:sz w:val="26"/>
          <w:szCs w:val="26"/>
        </w:rPr>
        <w:t>Предмет договора</w:t>
      </w:r>
    </w:p>
    <w:p w:rsidR="0083275A" w:rsidRDefault="0083275A">
      <w:pPr>
        <w:shd w:val="clear" w:color="auto" w:fill="FFFFFF"/>
        <w:spacing w:line="269" w:lineRule="exact"/>
        <w:ind w:left="43" w:right="14" w:firstLine="557"/>
        <w:jc w:val="both"/>
        <w:rPr>
          <w:color w:val="000000"/>
          <w:spacing w:val="-7"/>
          <w:sz w:val="25"/>
          <w:szCs w:val="25"/>
        </w:rPr>
      </w:pPr>
    </w:p>
    <w:p w:rsidR="0083275A" w:rsidRDefault="0083275A" w:rsidP="00CE0841">
      <w:pPr>
        <w:shd w:val="clear" w:color="auto" w:fill="FFFFFF"/>
        <w:spacing w:line="269" w:lineRule="exact"/>
        <w:ind w:left="43" w:right="14" w:firstLine="557"/>
        <w:jc w:val="both"/>
      </w:pPr>
      <w:r>
        <w:rPr>
          <w:color w:val="000000"/>
          <w:spacing w:val="-7"/>
          <w:sz w:val="25"/>
          <w:szCs w:val="25"/>
        </w:rPr>
        <w:t>1.1. Поставщик обязуется поставить Покупателю продукцию</w:t>
      </w:r>
      <w:r w:rsidR="00CE0841">
        <w:rPr>
          <w:color w:val="000000"/>
          <w:spacing w:val="-7"/>
          <w:sz w:val="25"/>
          <w:szCs w:val="25"/>
        </w:rPr>
        <w:t>:</w:t>
      </w:r>
      <w:r w:rsidR="00B12AAF">
        <w:rPr>
          <w:color w:val="000000"/>
          <w:spacing w:val="-7"/>
          <w:sz w:val="25"/>
          <w:szCs w:val="25"/>
        </w:rPr>
        <w:t xml:space="preserve"> </w:t>
      </w:r>
      <w:r w:rsidR="00884E53">
        <w:t>т</w:t>
      </w:r>
      <w:r w:rsidR="008F1F46" w:rsidRPr="008F1F46">
        <w:t>руб</w:t>
      </w:r>
      <w:r w:rsidR="00B12AAF">
        <w:t xml:space="preserve">а ПЭ 100 SDR </w:t>
      </w:r>
      <w:r w:rsidR="004A1ED0">
        <w:t>13,6 </w:t>
      </w:r>
      <w:r w:rsidR="003C5FC2">
        <w:t>710х52,2</w:t>
      </w:r>
      <w:r w:rsidR="00280BBC">
        <w:t xml:space="preserve"> питьевая </w:t>
      </w:r>
      <w:r w:rsidR="00071868" w:rsidRPr="00071868">
        <w:t xml:space="preserve">по </w:t>
      </w:r>
      <w:r w:rsidR="00884E53">
        <w:t>Г</w:t>
      </w:r>
      <w:r w:rsidR="009F0B14">
        <w:t>ОСТ 18599-2001</w:t>
      </w:r>
      <w:r w:rsidR="00CE0841" w:rsidRPr="00CE0841">
        <w:t xml:space="preserve"> </w:t>
      </w:r>
      <w:r w:rsidR="003C5FC2">
        <w:t>в количестве 36</w:t>
      </w:r>
      <w:r w:rsidR="00280BBC">
        <w:t xml:space="preserve"> метров,</w:t>
      </w:r>
      <w:r w:rsidR="003C5FC2">
        <w:t xml:space="preserve"> </w:t>
      </w:r>
      <w:r>
        <w:rPr>
          <w:color w:val="000000"/>
          <w:spacing w:val="-5"/>
          <w:sz w:val="25"/>
          <w:szCs w:val="25"/>
        </w:rPr>
        <w:t>в соответствии с</w:t>
      </w:r>
      <w:r w:rsidR="0021475B">
        <w:rPr>
          <w:color w:val="000000"/>
          <w:spacing w:val="-5"/>
          <w:sz w:val="25"/>
          <w:szCs w:val="25"/>
        </w:rPr>
        <w:t>о</w:t>
      </w:r>
      <w:r>
        <w:rPr>
          <w:color w:val="000000"/>
          <w:spacing w:val="-5"/>
          <w:sz w:val="25"/>
          <w:szCs w:val="25"/>
        </w:rPr>
        <w:t xml:space="preserve"> </w:t>
      </w:r>
      <w:r w:rsidR="0042719E">
        <w:rPr>
          <w:color w:val="000000"/>
          <w:spacing w:val="-5"/>
          <w:sz w:val="25"/>
          <w:szCs w:val="25"/>
        </w:rPr>
        <w:t>Спец</w:t>
      </w:r>
      <w:r w:rsidR="0042719E">
        <w:rPr>
          <w:color w:val="000000"/>
          <w:spacing w:val="-5"/>
          <w:sz w:val="25"/>
          <w:szCs w:val="25"/>
        </w:rPr>
        <w:t>и</w:t>
      </w:r>
      <w:r w:rsidR="0042719E">
        <w:rPr>
          <w:color w:val="000000"/>
          <w:spacing w:val="-5"/>
          <w:sz w:val="25"/>
          <w:szCs w:val="25"/>
        </w:rPr>
        <w:t>фикацией, явля</w:t>
      </w:r>
      <w:r w:rsidR="0042719E">
        <w:rPr>
          <w:color w:val="000000"/>
          <w:spacing w:val="-5"/>
          <w:sz w:val="25"/>
          <w:szCs w:val="25"/>
        </w:rPr>
        <w:t>ю</w:t>
      </w:r>
      <w:r w:rsidR="0042719E">
        <w:rPr>
          <w:color w:val="000000"/>
          <w:spacing w:val="-5"/>
          <w:sz w:val="25"/>
          <w:szCs w:val="25"/>
        </w:rPr>
        <w:t>щей</w:t>
      </w:r>
      <w:r>
        <w:rPr>
          <w:color w:val="000000"/>
          <w:spacing w:val="-5"/>
          <w:sz w:val="25"/>
          <w:szCs w:val="25"/>
        </w:rPr>
        <w:t xml:space="preserve">ся неотъемлемой </w:t>
      </w:r>
      <w:r>
        <w:rPr>
          <w:color w:val="000000"/>
          <w:spacing w:val="-11"/>
          <w:sz w:val="25"/>
          <w:szCs w:val="25"/>
        </w:rPr>
        <w:t>частью настоящего договора.</w:t>
      </w:r>
    </w:p>
    <w:p w:rsidR="0083275A" w:rsidRDefault="0083275A">
      <w:pPr>
        <w:shd w:val="clear" w:color="auto" w:fill="FFFFFF"/>
        <w:spacing w:line="269" w:lineRule="exact"/>
        <w:ind w:left="43" w:right="24" w:firstLine="557"/>
        <w:jc w:val="both"/>
      </w:pPr>
      <w:r>
        <w:rPr>
          <w:color w:val="000000"/>
          <w:spacing w:val="-5"/>
          <w:sz w:val="25"/>
          <w:szCs w:val="25"/>
        </w:rPr>
        <w:t>1.2. Покупатель обязуется принять и оплатить продукцию в соответствии с</w:t>
      </w:r>
      <w:r w:rsidR="0021475B">
        <w:rPr>
          <w:color w:val="000000"/>
          <w:spacing w:val="-5"/>
          <w:sz w:val="25"/>
          <w:szCs w:val="25"/>
        </w:rPr>
        <w:t>о</w:t>
      </w:r>
      <w:r>
        <w:rPr>
          <w:color w:val="000000"/>
          <w:spacing w:val="-5"/>
          <w:sz w:val="25"/>
          <w:szCs w:val="25"/>
        </w:rPr>
        <w:t xml:space="preserve"> </w:t>
      </w:r>
      <w:r w:rsidR="0021475B">
        <w:rPr>
          <w:color w:val="000000"/>
          <w:spacing w:val="-5"/>
          <w:sz w:val="25"/>
          <w:szCs w:val="25"/>
        </w:rPr>
        <w:t>Специфик</w:t>
      </w:r>
      <w:r w:rsidR="0021475B">
        <w:rPr>
          <w:color w:val="000000"/>
          <w:spacing w:val="-5"/>
          <w:sz w:val="25"/>
          <w:szCs w:val="25"/>
        </w:rPr>
        <w:t>а</w:t>
      </w:r>
      <w:r w:rsidR="0021475B">
        <w:rPr>
          <w:color w:val="000000"/>
          <w:spacing w:val="-5"/>
          <w:sz w:val="25"/>
          <w:szCs w:val="25"/>
        </w:rPr>
        <w:t>ци</w:t>
      </w:r>
      <w:r w:rsidR="0042719E">
        <w:rPr>
          <w:color w:val="000000"/>
          <w:spacing w:val="-5"/>
          <w:sz w:val="25"/>
          <w:szCs w:val="25"/>
        </w:rPr>
        <w:t>ей</w:t>
      </w:r>
      <w:r>
        <w:rPr>
          <w:color w:val="000000"/>
          <w:spacing w:val="-14"/>
          <w:sz w:val="25"/>
          <w:szCs w:val="25"/>
        </w:rPr>
        <w:t>.</w:t>
      </w:r>
    </w:p>
    <w:p w:rsidR="0083275A" w:rsidRDefault="0083275A">
      <w:pPr>
        <w:numPr>
          <w:ilvl w:val="0"/>
          <w:numId w:val="1"/>
        </w:numPr>
        <w:shd w:val="clear" w:color="auto" w:fill="FFFFFF"/>
        <w:spacing w:before="283" w:line="274" w:lineRule="exact"/>
        <w:jc w:val="center"/>
      </w:pPr>
      <w:r>
        <w:rPr>
          <w:b/>
          <w:bCs/>
          <w:color w:val="000000"/>
          <w:spacing w:val="-11"/>
          <w:sz w:val="26"/>
          <w:szCs w:val="26"/>
        </w:rPr>
        <w:t>Качество продукции</w:t>
      </w:r>
    </w:p>
    <w:p w:rsidR="0083275A" w:rsidRDefault="0083275A">
      <w:pPr>
        <w:shd w:val="clear" w:color="auto" w:fill="FFFFFF"/>
        <w:spacing w:line="274" w:lineRule="exact"/>
        <w:ind w:left="43" w:right="14" w:firstLine="528"/>
        <w:jc w:val="both"/>
        <w:rPr>
          <w:color w:val="000000"/>
          <w:spacing w:val="-5"/>
          <w:sz w:val="25"/>
          <w:szCs w:val="25"/>
        </w:rPr>
      </w:pPr>
    </w:p>
    <w:p w:rsidR="0083275A" w:rsidRDefault="0083275A">
      <w:pPr>
        <w:shd w:val="clear" w:color="auto" w:fill="FFFFFF"/>
        <w:spacing w:line="274" w:lineRule="exact"/>
        <w:ind w:left="43" w:right="14" w:firstLine="528"/>
        <w:jc w:val="both"/>
      </w:pPr>
      <w:r>
        <w:rPr>
          <w:color w:val="000000"/>
          <w:spacing w:val="-5"/>
          <w:sz w:val="25"/>
          <w:szCs w:val="25"/>
        </w:rPr>
        <w:t xml:space="preserve">2.1. Поставляемая продукция по своему качеству и комплектности должна </w:t>
      </w:r>
      <w:r>
        <w:rPr>
          <w:color w:val="000000"/>
          <w:spacing w:val="-10"/>
          <w:sz w:val="25"/>
          <w:szCs w:val="25"/>
        </w:rPr>
        <w:t xml:space="preserve">соответствовать сертификатам, техническим паспортам, </w:t>
      </w:r>
      <w:r w:rsidR="009F0B14">
        <w:rPr>
          <w:color w:val="000000"/>
          <w:spacing w:val="-10"/>
          <w:sz w:val="25"/>
          <w:szCs w:val="25"/>
        </w:rPr>
        <w:t xml:space="preserve"> </w:t>
      </w:r>
      <w:r>
        <w:rPr>
          <w:color w:val="000000"/>
          <w:spacing w:val="-10"/>
          <w:sz w:val="25"/>
          <w:szCs w:val="25"/>
        </w:rPr>
        <w:t>ГОСТ</w:t>
      </w:r>
      <w:r w:rsidR="009F0B14">
        <w:rPr>
          <w:color w:val="000000"/>
          <w:spacing w:val="-10"/>
          <w:sz w:val="25"/>
          <w:szCs w:val="25"/>
        </w:rPr>
        <w:t xml:space="preserve"> 18599-2001</w:t>
      </w:r>
      <w:r>
        <w:rPr>
          <w:color w:val="000000"/>
          <w:spacing w:val="-10"/>
          <w:sz w:val="25"/>
          <w:szCs w:val="25"/>
        </w:rPr>
        <w:t>.</w:t>
      </w:r>
    </w:p>
    <w:p w:rsidR="0083275A" w:rsidRDefault="0083275A">
      <w:pPr>
        <w:shd w:val="clear" w:color="auto" w:fill="FFFFFF"/>
        <w:spacing w:line="274" w:lineRule="exact"/>
        <w:ind w:left="43" w:right="29" w:firstLine="528"/>
        <w:jc w:val="both"/>
      </w:pPr>
      <w:r>
        <w:rPr>
          <w:color w:val="000000"/>
          <w:spacing w:val="-6"/>
          <w:sz w:val="25"/>
          <w:szCs w:val="25"/>
        </w:rPr>
        <w:t xml:space="preserve">2.2. При обнаружении недостачи или некачественной продукции Покупатель обязан </w:t>
      </w:r>
      <w:r>
        <w:rPr>
          <w:color w:val="000000"/>
          <w:spacing w:val="-10"/>
          <w:sz w:val="25"/>
          <w:szCs w:val="25"/>
        </w:rPr>
        <w:t>изв</w:t>
      </w:r>
      <w:r>
        <w:rPr>
          <w:color w:val="000000"/>
          <w:spacing w:val="-10"/>
          <w:sz w:val="25"/>
          <w:szCs w:val="25"/>
        </w:rPr>
        <w:t>е</w:t>
      </w:r>
      <w:r>
        <w:rPr>
          <w:color w:val="000000"/>
          <w:spacing w:val="-10"/>
          <w:sz w:val="25"/>
          <w:szCs w:val="25"/>
        </w:rPr>
        <w:t>стить об этом Поставщика не позднее 24-х часов с момента обнаружения.</w:t>
      </w:r>
    </w:p>
    <w:p w:rsidR="0083275A" w:rsidRDefault="0083275A">
      <w:pPr>
        <w:shd w:val="clear" w:color="auto" w:fill="FFFFFF"/>
        <w:spacing w:line="274" w:lineRule="exact"/>
        <w:ind w:left="34" w:right="19" w:firstLine="514"/>
        <w:jc w:val="both"/>
      </w:pPr>
      <w:r>
        <w:rPr>
          <w:color w:val="000000"/>
          <w:spacing w:val="-9"/>
          <w:sz w:val="25"/>
          <w:szCs w:val="25"/>
        </w:rPr>
        <w:t>2.3. В случае поставки продукции ненадлежащего качества Поставщик обязан в течение</w:t>
      </w:r>
      <w:r w:rsidR="001613B0">
        <w:rPr>
          <w:color w:val="000000"/>
          <w:spacing w:val="-9"/>
          <w:sz w:val="25"/>
          <w:szCs w:val="25"/>
        </w:rPr>
        <w:t xml:space="preserve"> 5 (п</w:t>
      </w:r>
      <w:r w:rsidR="001613B0">
        <w:rPr>
          <w:color w:val="000000"/>
          <w:spacing w:val="-9"/>
          <w:sz w:val="25"/>
          <w:szCs w:val="25"/>
        </w:rPr>
        <w:t>я</w:t>
      </w:r>
      <w:r w:rsidR="001613B0">
        <w:rPr>
          <w:color w:val="000000"/>
          <w:spacing w:val="-9"/>
          <w:sz w:val="25"/>
          <w:szCs w:val="25"/>
        </w:rPr>
        <w:t>ти)</w:t>
      </w:r>
      <w:r w:rsidR="001613B0">
        <w:rPr>
          <w:color w:val="000000"/>
          <w:spacing w:val="-8"/>
          <w:sz w:val="25"/>
          <w:szCs w:val="25"/>
        </w:rPr>
        <w:t xml:space="preserve"> рабочих </w:t>
      </w:r>
      <w:r>
        <w:rPr>
          <w:color w:val="000000"/>
          <w:spacing w:val="-8"/>
          <w:sz w:val="25"/>
          <w:szCs w:val="25"/>
        </w:rPr>
        <w:t xml:space="preserve">дней с момента установления брака заменить некачественную продукцию на </w:t>
      </w:r>
      <w:r>
        <w:rPr>
          <w:color w:val="000000"/>
          <w:spacing w:val="-11"/>
          <w:sz w:val="25"/>
          <w:szCs w:val="25"/>
        </w:rPr>
        <w:t>кач</w:t>
      </w:r>
      <w:r>
        <w:rPr>
          <w:color w:val="000000"/>
          <w:spacing w:val="-11"/>
          <w:sz w:val="25"/>
          <w:szCs w:val="25"/>
        </w:rPr>
        <w:t>е</w:t>
      </w:r>
      <w:r>
        <w:rPr>
          <w:color w:val="000000"/>
          <w:spacing w:val="-11"/>
          <w:sz w:val="25"/>
          <w:szCs w:val="25"/>
        </w:rPr>
        <w:t>ственную за свой счет.</w:t>
      </w:r>
    </w:p>
    <w:p w:rsidR="0083275A" w:rsidRDefault="0083275A">
      <w:pPr>
        <w:shd w:val="clear" w:color="auto" w:fill="FFFFFF"/>
        <w:spacing w:line="274" w:lineRule="exact"/>
        <w:ind w:left="29" w:right="29" w:firstLine="528"/>
        <w:jc w:val="both"/>
      </w:pPr>
      <w:r>
        <w:rPr>
          <w:color w:val="000000"/>
          <w:spacing w:val="-3"/>
          <w:sz w:val="25"/>
          <w:szCs w:val="25"/>
        </w:rPr>
        <w:t xml:space="preserve">2.4. При обнаружении брака вызов представителя поставщика обязателен. В случае 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 xml:space="preserve">прибытия представителя Поставщика в течение 3-х дней после вызова, акт о браке </w:t>
      </w:r>
      <w:r>
        <w:rPr>
          <w:color w:val="000000"/>
          <w:spacing w:val="-7"/>
          <w:sz w:val="25"/>
          <w:szCs w:val="25"/>
        </w:rPr>
        <w:t>составл</w:t>
      </w:r>
      <w:r>
        <w:rPr>
          <w:color w:val="000000"/>
          <w:spacing w:val="-7"/>
          <w:sz w:val="25"/>
          <w:szCs w:val="25"/>
        </w:rPr>
        <w:t>я</w:t>
      </w:r>
      <w:r>
        <w:rPr>
          <w:color w:val="000000"/>
          <w:spacing w:val="-7"/>
          <w:sz w:val="25"/>
          <w:szCs w:val="25"/>
        </w:rPr>
        <w:t xml:space="preserve">ется Покупателем в одностороннем порядке, который приобретает силу для обеих </w:t>
      </w:r>
      <w:r>
        <w:rPr>
          <w:color w:val="000000"/>
          <w:spacing w:val="-10"/>
          <w:sz w:val="25"/>
          <w:szCs w:val="25"/>
        </w:rPr>
        <w:t>сторон с м</w:t>
      </w:r>
      <w:r>
        <w:rPr>
          <w:color w:val="000000"/>
          <w:spacing w:val="-10"/>
          <w:sz w:val="25"/>
          <w:szCs w:val="25"/>
        </w:rPr>
        <w:t>о</w:t>
      </w:r>
      <w:r>
        <w:rPr>
          <w:color w:val="000000"/>
          <w:spacing w:val="-10"/>
          <w:sz w:val="25"/>
          <w:szCs w:val="25"/>
        </w:rPr>
        <w:t>мента его составления.</w:t>
      </w:r>
    </w:p>
    <w:p w:rsidR="0083275A" w:rsidRDefault="0083275A">
      <w:pPr>
        <w:shd w:val="clear" w:color="auto" w:fill="FFFFFF"/>
        <w:spacing w:before="278" w:line="274" w:lineRule="exact"/>
        <w:ind w:right="29"/>
        <w:jc w:val="center"/>
      </w:pPr>
      <w:r>
        <w:rPr>
          <w:b/>
          <w:bCs/>
          <w:color w:val="000000"/>
          <w:spacing w:val="-6"/>
          <w:sz w:val="26"/>
          <w:szCs w:val="26"/>
        </w:rPr>
        <w:t>3. Цена и общая сумма договора</w:t>
      </w:r>
    </w:p>
    <w:p w:rsidR="0083275A" w:rsidRDefault="0083275A">
      <w:pPr>
        <w:shd w:val="clear" w:color="auto" w:fill="FFFFFF"/>
        <w:spacing w:line="274" w:lineRule="exact"/>
        <w:ind w:left="24" w:right="34" w:firstLine="533"/>
        <w:jc w:val="both"/>
        <w:rPr>
          <w:color w:val="000000"/>
          <w:spacing w:val="-9"/>
          <w:sz w:val="25"/>
          <w:szCs w:val="25"/>
        </w:rPr>
      </w:pPr>
    </w:p>
    <w:p w:rsidR="0083275A" w:rsidRDefault="0083275A">
      <w:pPr>
        <w:shd w:val="clear" w:color="auto" w:fill="FFFFFF"/>
        <w:spacing w:line="274" w:lineRule="exact"/>
        <w:ind w:left="24" w:right="34" w:firstLine="533"/>
        <w:jc w:val="both"/>
      </w:pPr>
      <w:r>
        <w:rPr>
          <w:color w:val="000000"/>
          <w:spacing w:val="-9"/>
          <w:sz w:val="25"/>
          <w:szCs w:val="25"/>
        </w:rPr>
        <w:t xml:space="preserve">3.1. Цена поставляемой продукции согласовывается с Покупателем. Согласованная цена </w:t>
      </w:r>
      <w:r>
        <w:rPr>
          <w:color w:val="000000"/>
          <w:spacing w:val="-7"/>
          <w:sz w:val="25"/>
          <w:szCs w:val="25"/>
        </w:rPr>
        <w:t>п</w:t>
      </w:r>
      <w:r>
        <w:rPr>
          <w:color w:val="000000"/>
          <w:spacing w:val="-7"/>
          <w:sz w:val="25"/>
          <w:szCs w:val="25"/>
        </w:rPr>
        <w:t>о</w:t>
      </w:r>
      <w:r>
        <w:rPr>
          <w:color w:val="000000"/>
          <w:spacing w:val="-7"/>
          <w:sz w:val="25"/>
          <w:szCs w:val="25"/>
        </w:rPr>
        <w:t xml:space="preserve">ставляемой продукции и сумма договора на поставку продукции указаны в </w:t>
      </w:r>
      <w:r w:rsidR="0021475B">
        <w:rPr>
          <w:color w:val="000000"/>
          <w:spacing w:val="-7"/>
          <w:sz w:val="25"/>
          <w:szCs w:val="25"/>
        </w:rPr>
        <w:t>Спецификаци</w:t>
      </w:r>
      <w:r w:rsidR="0042719E">
        <w:rPr>
          <w:color w:val="000000"/>
          <w:spacing w:val="-7"/>
          <w:sz w:val="25"/>
          <w:szCs w:val="25"/>
        </w:rPr>
        <w:t>и</w:t>
      </w:r>
      <w:r>
        <w:rPr>
          <w:color w:val="000000"/>
          <w:spacing w:val="-11"/>
          <w:sz w:val="25"/>
          <w:szCs w:val="25"/>
        </w:rPr>
        <w:t>, явл</w:t>
      </w:r>
      <w:r>
        <w:rPr>
          <w:color w:val="000000"/>
          <w:spacing w:val="-11"/>
          <w:sz w:val="25"/>
          <w:szCs w:val="25"/>
        </w:rPr>
        <w:t>я</w:t>
      </w:r>
      <w:r>
        <w:rPr>
          <w:color w:val="000000"/>
          <w:spacing w:val="-11"/>
          <w:sz w:val="25"/>
          <w:szCs w:val="25"/>
        </w:rPr>
        <w:t>ю</w:t>
      </w:r>
      <w:r w:rsidR="0042719E">
        <w:rPr>
          <w:color w:val="000000"/>
          <w:spacing w:val="-11"/>
          <w:sz w:val="25"/>
          <w:szCs w:val="25"/>
        </w:rPr>
        <w:t>щейся</w:t>
      </w:r>
      <w:r>
        <w:rPr>
          <w:color w:val="000000"/>
          <w:spacing w:val="-11"/>
          <w:sz w:val="25"/>
          <w:szCs w:val="25"/>
        </w:rPr>
        <w:t xml:space="preserve"> неотъемлемой частью настоящего договора.</w:t>
      </w:r>
    </w:p>
    <w:p w:rsidR="0083275A" w:rsidRDefault="0083275A">
      <w:pPr>
        <w:shd w:val="clear" w:color="auto" w:fill="FFFFFF"/>
        <w:spacing w:line="274" w:lineRule="exact"/>
        <w:ind w:left="14" w:right="43" w:firstLine="547"/>
        <w:jc w:val="both"/>
      </w:pPr>
      <w:r>
        <w:rPr>
          <w:color w:val="000000"/>
          <w:spacing w:val="-8"/>
          <w:sz w:val="25"/>
          <w:szCs w:val="25"/>
        </w:rPr>
        <w:t xml:space="preserve">3.2. Взаимно согласованные цены на поставляемую продукцию остаются неизменными </w:t>
      </w:r>
      <w:r>
        <w:rPr>
          <w:color w:val="000000"/>
          <w:spacing w:val="-10"/>
          <w:sz w:val="25"/>
          <w:szCs w:val="25"/>
        </w:rPr>
        <w:t>до полного выполнения обеими сторонами принятых обязательств.</w:t>
      </w:r>
    </w:p>
    <w:p w:rsidR="0083275A" w:rsidRDefault="0083275A">
      <w:pPr>
        <w:shd w:val="clear" w:color="auto" w:fill="FFFFFF"/>
        <w:spacing w:line="274" w:lineRule="exact"/>
        <w:ind w:left="557"/>
        <w:jc w:val="both"/>
        <w:rPr>
          <w:color w:val="000000"/>
          <w:spacing w:val="-10"/>
          <w:sz w:val="25"/>
          <w:szCs w:val="25"/>
        </w:rPr>
      </w:pPr>
    </w:p>
    <w:p w:rsidR="0083275A" w:rsidRDefault="0083275A">
      <w:pPr>
        <w:shd w:val="clear" w:color="auto" w:fill="FFFFFF"/>
        <w:spacing w:line="274" w:lineRule="exact"/>
        <w:ind w:left="557"/>
        <w:jc w:val="center"/>
        <w:rPr>
          <w:b/>
          <w:bCs/>
          <w:color w:val="000000"/>
          <w:spacing w:val="-7"/>
          <w:sz w:val="26"/>
          <w:szCs w:val="26"/>
        </w:rPr>
      </w:pPr>
    </w:p>
    <w:p w:rsidR="0083275A" w:rsidRDefault="0083275A">
      <w:pPr>
        <w:shd w:val="clear" w:color="auto" w:fill="FFFFFF"/>
        <w:spacing w:line="274" w:lineRule="exact"/>
        <w:ind w:left="557"/>
        <w:jc w:val="center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>4. Порядок поставки и расчетов</w:t>
      </w:r>
    </w:p>
    <w:p w:rsidR="0083275A" w:rsidRDefault="0083275A">
      <w:pPr>
        <w:shd w:val="clear" w:color="auto" w:fill="FFFFFF"/>
        <w:spacing w:line="274" w:lineRule="exact"/>
        <w:ind w:left="557"/>
        <w:jc w:val="both"/>
        <w:rPr>
          <w:color w:val="000000"/>
          <w:sz w:val="25"/>
          <w:szCs w:val="25"/>
        </w:rPr>
      </w:pPr>
    </w:p>
    <w:p w:rsidR="0083275A" w:rsidRDefault="0083275A" w:rsidP="00884E53">
      <w:pPr>
        <w:shd w:val="clear" w:color="auto" w:fill="FFFFFF"/>
        <w:spacing w:line="274" w:lineRule="exact"/>
        <w:ind w:firstLine="567"/>
        <w:jc w:val="both"/>
      </w:pPr>
      <w:r>
        <w:rPr>
          <w:color w:val="000000"/>
          <w:sz w:val="25"/>
          <w:szCs w:val="25"/>
        </w:rPr>
        <w:t xml:space="preserve">4.1 </w:t>
      </w:r>
      <w:r w:rsidRPr="00181276">
        <w:rPr>
          <w:color w:val="000000"/>
          <w:sz w:val="25"/>
          <w:szCs w:val="25"/>
        </w:rPr>
        <w:t>Срок поставки продукции</w:t>
      </w:r>
      <w:r w:rsidR="00884E53">
        <w:rPr>
          <w:color w:val="000000"/>
          <w:sz w:val="25"/>
          <w:szCs w:val="25"/>
        </w:rPr>
        <w:t xml:space="preserve">: </w:t>
      </w:r>
      <w:r w:rsidR="00884E53" w:rsidRPr="00884E53">
        <w:rPr>
          <w:color w:val="000000"/>
          <w:sz w:val="25"/>
          <w:szCs w:val="25"/>
        </w:rPr>
        <w:t>в</w:t>
      </w:r>
      <w:r w:rsidR="00884E53" w:rsidRPr="00884E53">
        <w:rPr>
          <w:sz w:val="25"/>
          <w:szCs w:val="25"/>
        </w:rPr>
        <w:t xml:space="preserve"> течени</w:t>
      </w:r>
      <w:r w:rsidR="00884E53">
        <w:rPr>
          <w:sz w:val="25"/>
          <w:szCs w:val="25"/>
        </w:rPr>
        <w:t>е</w:t>
      </w:r>
      <w:r w:rsidR="00884E53" w:rsidRPr="00884E53">
        <w:rPr>
          <w:sz w:val="25"/>
          <w:szCs w:val="25"/>
        </w:rPr>
        <w:t xml:space="preserve"> 5 (Пять) календарных дней с момента подп</w:t>
      </w:r>
      <w:r w:rsidR="00884E53" w:rsidRPr="00884E53">
        <w:rPr>
          <w:sz w:val="25"/>
          <w:szCs w:val="25"/>
        </w:rPr>
        <w:t>и</w:t>
      </w:r>
      <w:r w:rsidR="00884E53" w:rsidRPr="00884E53">
        <w:rPr>
          <w:sz w:val="25"/>
          <w:szCs w:val="25"/>
        </w:rPr>
        <w:t>сания договора</w:t>
      </w:r>
      <w:r w:rsidR="00AD693D">
        <w:rPr>
          <w:sz w:val="25"/>
          <w:szCs w:val="25"/>
        </w:rPr>
        <w:t>.</w:t>
      </w:r>
    </w:p>
    <w:p w:rsidR="0083275A" w:rsidRPr="00BC7320" w:rsidRDefault="00CD2518" w:rsidP="00CD2518">
      <w:pPr>
        <w:ind w:left="139" w:right="53"/>
        <w:rPr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      </w:t>
      </w:r>
      <w:r w:rsidR="0083275A">
        <w:rPr>
          <w:color w:val="000000"/>
          <w:spacing w:val="-11"/>
          <w:sz w:val="25"/>
          <w:szCs w:val="25"/>
        </w:rPr>
        <w:t xml:space="preserve">4.2 </w:t>
      </w:r>
      <w:r w:rsidR="001613B0">
        <w:rPr>
          <w:color w:val="000000"/>
          <w:spacing w:val="-11"/>
          <w:sz w:val="25"/>
          <w:szCs w:val="25"/>
        </w:rPr>
        <w:t xml:space="preserve"> </w:t>
      </w:r>
      <w:r w:rsidR="0083275A">
        <w:rPr>
          <w:color w:val="000000"/>
          <w:spacing w:val="-11"/>
          <w:sz w:val="25"/>
          <w:szCs w:val="25"/>
        </w:rPr>
        <w:t>Поставка продукции производится транспортом</w:t>
      </w:r>
      <w:r w:rsidR="00662F7D">
        <w:rPr>
          <w:color w:val="000000"/>
          <w:spacing w:val="-11"/>
          <w:sz w:val="25"/>
          <w:szCs w:val="25"/>
        </w:rPr>
        <w:t xml:space="preserve"> </w:t>
      </w:r>
      <w:r w:rsidR="00675F2F">
        <w:rPr>
          <w:color w:val="000000"/>
          <w:spacing w:val="-11"/>
          <w:sz w:val="25"/>
          <w:szCs w:val="25"/>
        </w:rPr>
        <w:t>Поставщика до склада Покупателя по сл</w:t>
      </w:r>
      <w:r w:rsidR="00675F2F">
        <w:rPr>
          <w:color w:val="000000"/>
          <w:spacing w:val="-11"/>
          <w:sz w:val="25"/>
          <w:szCs w:val="25"/>
        </w:rPr>
        <w:t>е</w:t>
      </w:r>
      <w:r w:rsidR="00675F2F">
        <w:rPr>
          <w:color w:val="000000"/>
          <w:spacing w:val="-11"/>
          <w:sz w:val="25"/>
          <w:szCs w:val="25"/>
        </w:rPr>
        <w:t>дующему адресу: Чувашская Республ</w:t>
      </w:r>
      <w:r w:rsidR="00AD693D">
        <w:rPr>
          <w:color w:val="000000"/>
          <w:spacing w:val="-11"/>
          <w:sz w:val="25"/>
          <w:szCs w:val="25"/>
        </w:rPr>
        <w:t xml:space="preserve">ика, г. Чебоксары, </w:t>
      </w:r>
      <w:r w:rsidR="00BC7320" w:rsidRPr="00BC7320">
        <w:rPr>
          <w:sz w:val="25"/>
          <w:szCs w:val="25"/>
        </w:rPr>
        <w:t>проспект Тракторостроителей, 90, КНС-10</w:t>
      </w:r>
      <w:r w:rsidR="00DA727B" w:rsidRPr="00BC7320">
        <w:rPr>
          <w:color w:val="000000"/>
          <w:spacing w:val="-11"/>
          <w:sz w:val="25"/>
          <w:szCs w:val="25"/>
        </w:rPr>
        <w:t>.</w:t>
      </w:r>
    </w:p>
    <w:p w:rsidR="0083275A" w:rsidRPr="00410627" w:rsidRDefault="0083275A">
      <w:pPr>
        <w:shd w:val="clear" w:color="auto" w:fill="FFFFFF"/>
        <w:spacing w:line="278" w:lineRule="exact"/>
        <w:ind w:right="53" w:firstLine="542"/>
        <w:jc w:val="both"/>
        <w:rPr>
          <w:color w:val="000000"/>
          <w:spacing w:val="-11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 xml:space="preserve">4.3 Поставщик выписывает счет-фактуру и накладную на отгруженную продукцию с </w:t>
      </w:r>
      <w:r>
        <w:rPr>
          <w:color w:val="000000"/>
          <w:spacing w:val="-11"/>
          <w:sz w:val="25"/>
          <w:szCs w:val="25"/>
        </w:rPr>
        <w:t>указ</w:t>
      </w:r>
      <w:r>
        <w:rPr>
          <w:color w:val="000000"/>
          <w:spacing w:val="-11"/>
          <w:sz w:val="25"/>
          <w:szCs w:val="25"/>
        </w:rPr>
        <w:t>а</w:t>
      </w:r>
      <w:r>
        <w:rPr>
          <w:color w:val="000000"/>
          <w:spacing w:val="-11"/>
          <w:sz w:val="25"/>
          <w:szCs w:val="25"/>
        </w:rPr>
        <w:t>нием номера настоящего договора.</w:t>
      </w:r>
    </w:p>
    <w:p w:rsidR="00410627" w:rsidRPr="00410627" w:rsidRDefault="00410627">
      <w:pPr>
        <w:shd w:val="clear" w:color="auto" w:fill="FFFFFF"/>
        <w:spacing w:line="278" w:lineRule="exact"/>
        <w:ind w:right="53" w:firstLine="542"/>
        <w:jc w:val="both"/>
      </w:pPr>
      <w:r w:rsidRPr="005D05A6">
        <w:rPr>
          <w:color w:val="000000"/>
          <w:spacing w:val="-11"/>
          <w:sz w:val="25"/>
          <w:szCs w:val="25"/>
        </w:rPr>
        <w:lastRenderedPageBreak/>
        <w:t>4</w:t>
      </w:r>
      <w:r>
        <w:rPr>
          <w:color w:val="000000"/>
          <w:spacing w:val="-11"/>
          <w:sz w:val="25"/>
          <w:szCs w:val="25"/>
        </w:rPr>
        <w:t>.4. Срок оплаты:</w:t>
      </w:r>
      <w:r w:rsidR="00662F7D">
        <w:rPr>
          <w:color w:val="000000"/>
          <w:spacing w:val="-11"/>
          <w:sz w:val="25"/>
          <w:szCs w:val="25"/>
        </w:rPr>
        <w:t xml:space="preserve"> отсрочка платежа  в количестве 120 </w:t>
      </w:r>
      <w:r w:rsidR="00914B20">
        <w:rPr>
          <w:color w:val="000000"/>
          <w:spacing w:val="-11"/>
          <w:sz w:val="25"/>
          <w:szCs w:val="25"/>
        </w:rPr>
        <w:t xml:space="preserve">календарных </w:t>
      </w:r>
      <w:r w:rsidR="00662F7D">
        <w:rPr>
          <w:color w:val="000000"/>
          <w:spacing w:val="-11"/>
          <w:sz w:val="25"/>
          <w:szCs w:val="25"/>
        </w:rPr>
        <w:t>дней.</w:t>
      </w:r>
    </w:p>
    <w:p w:rsidR="0083275A" w:rsidRPr="00410627" w:rsidRDefault="0083275A">
      <w:pPr>
        <w:shd w:val="clear" w:color="auto" w:fill="FFFFFF"/>
        <w:spacing w:line="274" w:lineRule="exact"/>
        <w:ind w:left="72"/>
        <w:jc w:val="center"/>
        <w:rPr>
          <w:b/>
          <w:bCs/>
          <w:color w:val="000000"/>
          <w:spacing w:val="-5"/>
          <w:sz w:val="25"/>
          <w:szCs w:val="25"/>
        </w:rPr>
      </w:pPr>
    </w:p>
    <w:p w:rsidR="0083275A" w:rsidRPr="00410627" w:rsidRDefault="0083275A">
      <w:pPr>
        <w:shd w:val="clear" w:color="auto" w:fill="FFFFFF"/>
        <w:spacing w:line="274" w:lineRule="exact"/>
        <w:ind w:left="72"/>
        <w:jc w:val="center"/>
        <w:rPr>
          <w:b/>
          <w:bCs/>
          <w:color w:val="000000"/>
          <w:spacing w:val="-5"/>
          <w:sz w:val="25"/>
          <w:szCs w:val="25"/>
        </w:rPr>
      </w:pPr>
    </w:p>
    <w:p w:rsidR="0083275A" w:rsidRPr="00884E53" w:rsidRDefault="0083275A">
      <w:pPr>
        <w:shd w:val="clear" w:color="auto" w:fill="FFFFFF"/>
        <w:spacing w:line="274" w:lineRule="exact"/>
        <w:ind w:left="72"/>
        <w:jc w:val="center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5. Форс – мажор</w:t>
      </w:r>
    </w:p>
    <w:p w:rsidR="0083275A" w:rsidRPr="00410627" w:rsidRDefault="0083275A">
      <w:pPr>
        <w:shd w:val="clear" w:color="auto" w:fill="FFFFFF"/>
        <w:spacing w:line="274" w:lineRule="exact"/>
        <w:ind w:left="72"/>
        <w:jc w:val="center"/>
      </w:pPr>
    </w:p>
    <w:p w:rsidR="0083275A" w:rsidRDefault="0083275A">
      <w:pPr>
        <w:shd w:val="clear" w:color="auto" w:fill="FFFFFF"/>
        <w:spacing w:line="274" w:lineRule="exact"/>
        <w:ind w:left="77" w:firstLine="542"/>
        <w:jc w:val="both"/>
      </w:pPr>
      <w:r>
        <w:rPr>
          <w:color w:val="000000"/>
          <w:spacing w:val="-4"/>
          <w:sz w:val="25"/>
          <w:szCs w:val="25"/>
        </w:rPr>
        <w:t xml:space="preserve">5.1. При наступлении форс-мажорных обстоятельств (стихийные бедствия, военные </w:t>
      </w:r>
      <w:r>
        <w:rPr>
          <w:color w:val="000000"/>
          <w:sz w:val="25"/>
          <w:szCs w:val="25"/>
        </w:rPr>
        <w:t>де</w:t>
      </w:r>
      <w:r>
        <w:rPr>
          <w:color w:val="000000"/>
          <w:sz w:val="25"/>
          <w:szCs w:val="25"/>
        </w:rPr>
        <w:t>й</w:t>
      </w:r>
      <w:r>
        <w:rPr>
          <w:color w:val="000000"/>
          <w:sz w:val="25"/>
          <w:szCs w:val="25"/>
        </w:rPr>
        <w:t xml:space="preserve">ствия и т. п.), которые делают полностью или частично невозможным выполнение </w:t>
      </w:r>
      <w:r>
        <w:rPr>
          <w:color w:val="000000"/>
          <w:spacing w:val="-4"/>
          <w:sz w:val="25"/>
          <w:szCs w:val="25"/>
        </w:rPr>
        <w:t xml:space="preserve">договора одной из сторон, сроки выполнения обстоятельств смещаются на срок действия </w:t>
      </w:r>
      <w:r>
        <w:rPr>
          <w:color w:val="000000"/>
          <w:spacing w:val="-12"/>
          <w:sz w:val="25"/>
          <w:szCs w:val="25"/>
        </w:rPr>
        <w:t>этих обсто</w:t>
      </w:r>
      <w:r>
        <w:rPr>
          <w:color w:val="000000"/>
          <w:spacing w:val="-12"/>
          <w:sz w:val="25"/>
          <w:szCs w:val="25"/>
        </w:rPr>
        <w:t>я</w:t>
      </w:r>
      <w:r>
        <w:rPr>
          <w:color w:val="000000"/>
          <w:spacing w:val="-12"/>
          <w:sz w:val="25"/>
          <w:szCs w:val="25"/>
        </w:rPr>
        <w:t>тельств.</w:t>
      </w:r>
    </w:p>
    <w:p w:rsidR="0083275A" w:rsidRDefault="0083275A">
      <w:pPr>
        <w:shd w:val="clear" w:color="auto" w:fill="FFFFFF"/>
        <w:spacing w:before="10" w:line="274" w:lineRule="exact"/>
        <w:ind w:left="77" w:firstLine="533"/>
        <w:jc w:val="both"/>
      </w:pPr>
      <w:r>
        <w:rPr>
          <w:color w:val="000000"/>
          <w:spacing w:val="-5"/>
          <w:sz w:val="25"/>
          <w:szCs w:val="25"/>
        </w:rPr>
        <w:t xml:space="preserve">5.2. Сторона, подвергшаяся действию непреодолимой силы и оказывающаяся </w:t>
      </w:r>
      <w:r>
        <w:rPr>
          <w:color w:val="000000"/>
          <w:spacing w:val="-4"/>
          <w:sz w:val="25"/>
          <w:szCs w:val="25"/>
        </w:rPr>
        <w:t xml:space="preserve">вследствие этого неспособной выполнить обязательства по данному договору, обязана не </w:t>
      </w:r>
      <w:r>
        <w:rPr>
          <w:color w:val="000000"/>
          <w:spacing w:val="-5"/>
          <w:sz w:val="25"/>
          <w:szCs w:val="25"/>
        </w:rPr>
        <w:t xml:space="preserve">позднее семи дней со дня их наступления в письменной форме известить другую сторону. </w:t>
      </w:r>
      <w:r>
        <w:rPr>
          <w:color w:val="000000"/>
          <w:spacing w:val="-6"/>
          <w:sz w:val="25"/>
          <w:szCs w:val="25"/>
        </w:rPr>
        <w:t>Если обстоятел</w:t>
      </w:r>
      <w:r>
        <w:rPr>
          <w:color w:val="000000"/>
          <w:spacing w:val="-6"/>
          <w:sz w:val="25"/>
          <w:szCs w:val="25"/>
        </w:rPr>
        <w:t>ь</w:t>
      </w:r>
      <w:r>
        <w:rPr>
          <w:color w:val="000000"/>
          <w:spacing w:val="-6"/>
          <w:sz w:val="25"/>
          <w:szCs w:val="25"/>
        </w:rPr>
        <w:t xml:space="preserve">ства, указанные в п. 5.1. настоящего договора продляется более 3-месяцев, </w:t>
      </w:r>
      <w:r>
        <w:rPr>
          <w:color w:val="000000"/>
          <w:spacing w:val="-10"/>
          <w:sz w:val="25"/>
          <w:szCs w:val="25"/>
        </w:rPr>
        <w:t>каждая из сторон вправе расторгнуть договор полностью или частично.</w:t>
      </w:r>
    </w:p>
    <w:p w:rsidR="0083275A" w:rsidRDefault="0083275A">
      <w:pPr>
        <w:shd w:val="clear" w:color="auto" w:fill="FFFFFF"/>
        <w:spacing w:before="283" w:line="274" w:lineRule="exact"/>
        <w:ind w:left="48"/>
        <w:jc w:val="center"/>
      </w:pPr>
      <w:r>
        <w:rPr>
          <w:b/>
          <w:bCs/>
          <w:color w:val="000000"/>
          <w:spacing w:val="-8"/>
          <w:sz w:val="25"/>
          <w:szCs w:val="25"/>
        </w:rPr>
        <w:t>6. Ответственность сторон</w:t>
      </w:r>
    </w:p>
    <w:p w:rsidR="0083275A" w:rsidRDefault="0083275A">
      <w:pPr>
        <w:shd w:val="clear" w:color="auto" w:fill="FFFFFF"/>
        <w:spacing w:line="274" w:lineRule="exact"/>
        <w:ind w:left="67" w:right="10" w:firstLine="538"/>
        <w:jc w:val="both"/>
        <w:rPr>
          <w:color w:val="000000"/>
          <w:spacing w:val="-4"/>
          <w:sz w:val="25"/>
          <w:szCs w:val="25"/>
        </w:rPr>
      </w:pPr>
    </w:p>
    <w:p w:rsidR="0083275A" w:rsidRDefault="0083275A">
      <w:pPr>
        <w:shd w:val="clear" w:color="auto" w:fill="FFFFFF"/>
        <w:spacing w:line="274" w:lineRule="exact"/>
        <w:ind w:left="67" w:right="10" w:firstLine="538"/>
        <w:jc w:val="both"/>
      </w:pPr>
      <w:r>
        <w:rPr>
          <w:color w:val="000000"/>
          <w:spacing w:val="-4"/>
          <w:sz w:val="25"/>
          <w:szCs w:val="25"/>
        </w:rPr>
        <w:t>6.1. По взаимоотношениям, не урегулированным</w:t>
      </w:r>
      <w:r>
        <w:rPr>
          <w:color w:val="000000"/>
          <w:spacing w:val="-9"/>
          <w:sz w:val="25"/>
          <w:szCs w:val="25"/>
        </w:rPr>
        <w:t xml:space="preserve"> условиями настоящего договора, стороны </w:t>
      </w:r>
      <w:r>
        <w:rPr>
          <w:color w:val="000000"/>
          <w:sz w:val="25"/>
          <w:szCs w:val="25"/>
        </w:rPr>
        <w:t xml:space="preserve">несут ответственность за взятые на себя обязательства в соответствии с действующим </w:t>
      </w:r>
      <w:r>
        <w:rPr>
          <w:color w:val="000000"/>
          <w:spacing w:val="-12"/>
          <w:sz w:val="25"/>
          <w:szCs w:val="25"/>
        </w:rPr>
        <w:t>зак</w:t>
      </w:r>
      <w:r>
        <w:rPr>
          <w:color w:val="000000"/>
          <w:spacing w:val="-12"/>
          <w:sz w:val="25"/>
          <w:szCs w:val="25"/>
        </w:rPr>
        <w:t>о</w:t>
      </w:r>
      <w:r>
        <w:rPr>
          <w:color w:val="000000"/>
          <w:spacing w:val="-12"/>
          <w:sz w:val="25"/>
          <w:szCs w:val="25"/>
        </w:rPr>
        <w:t>нодательством.</w:t>
      </w:r>
    </w:p>
    <w:p w:rsidR="0083275A" w:rsidRDefault="0083275A">
      <w:pPr>
        <w:shd w:val="clear" w:color="auto" w:fill="FFFFFF"/>
        <w:spacing w:before="283" w:line="274" w:lineRule="exact"/>
        <w:ind w:left="19"/>
        <w:jc w:val="center"/>
      </w:pPr>
      <w:r>
        <w:rPr>
          <w:b/>
          <w:bCs/>
          <w:color w:val="000000"/>
          <w:spacing w:val="-8"/>
          <w:sz w:val="25"/>
          <w:szCs w:val="25"/>
        </w:rPr>
        <w:t>7. Прочие условия</w:t>
      </w:r>
    </w:p>
    <w:p w:rsidR="0083275A" w:rsidRDefault="0083275A">
      <w:pPr>
        <w:shd w:val="clear" w:color="auto" w:fill="FFFFFF"/>
        <w:spacing w:line="274" w:lineRule="exact"/>
        <w:ind w:left="53" w:right="29" w:firstLine="538"/>
        <w:jc w:val="both"/>
        <w:rPr>
          <w:color w:val="000000"/>
          <w:spacing w:val="-1"/>
          <w:sz w:val="25"/>
          <w:szCs w:val="25"/>
        </w:rPr>
      </w:pPr>
    </w:p>
    <w:p w:rsidR="0083275A" w:rsidRDefault="0083275A">
      <w:pPr>
        <w:shd w:val="clear" w:color="auto" w:fill="FFFFFF"/>
        <w:spacing w:line="274" w:lineRule="exact"/>
        <w:ind w:left="53" w:right="29" w:firstLine="538"/>
        <w:jc w:val="both"/>
      </w:pPr>
      <w:r>
        <w:rPr>
          <w:color w:val="000000"/>
          <w:spacing w:val="-1"/>
          <w:sz w:val="25"/>
          <w:szCs w:val="25"/>
        </w:rPr>
        <w:t xml:space="preserve">7.1. Возникшие в процессе исполнения договора разногласия разрешаются путем </w:t>
      </w:r>
      <w:r>
        <w:rPr>
          <w:color w:val="000000"/>
          <w:spacing w:val="-2"/>
          <w:sz w:val="25"/>
          <w:szCs w:val="25"/>
        </w:rPr>
        <w:t>пер</w:t>
      </w:r>
      <w:r>
        <w:rPr>
          <w:color w:val="000000"/>
          <w:spacing w:val="-2"/>
          <w:sz w:val="25"/>
          <w:szCs w:val="25"/>
        </w:rPr>
        <w:t>е</w:t>
      </w:r>
      <w:r>
        <w:rPr>
          <w:color w:val="000000"/>
          <w:spacing w:val="-2"/>
          <w:sz w:val="25"/>
          <w:szCs w:val="25"/>
        </w:rPr>
        <w:t xml:space="preserve">говоров. В случае невозможности разрешения разногласий путем переговоров, они </w:t>
      </w:r>
      <w:r>
        <w:rPr>
          <w:color w:val="000000"/>
          <w:spacing w:val="-6"/>
          <w:sz w:val="25"/>
          <w:szCs w:val="25"/>
        </w:rPr>
        <w:t>подлежат рассмотрению в Арбитражном суде Ч</w:t>
      </w:r>
      <w:r w:rsidR="00E4566C">
        <w:rPr>
          <w:color w:val="000000"/>
          <w:spacing w:val="-6"/>
          <w:sz w:val="25"/>
          <w:szCs w:val="25"/>
        </w:rPr>
        <w:t xml:space="preserve">увашской </w:t>
      </w:r>
      <w:r>
        <w:rPr>
          <w:color w:val="000000"/>
          <w:spacing w:val="-6"/>
          <w:sz w:val="25"/>
          <w:szCs w:val="25"/>
        </w:rPr>
        <w:t>Р</w:t>
      </w:r>
      <w:r w:rsidR="00E4566C">
        <w:rPr>
          <w:color w:val="000000"/>
          <w:spacing w:val="-6"/>
          <w:sz w:val="25"/>
          <w:szCs w:val="25"/>
        </w:rPr>
        <w:t>еспублики</w:t>
      </w:r>
      <w:r>
        <w:rPr>
          <w:color w:val="000000"/>
          <w:spacing w:val="-6"/>
          <w:sz w:val="25"/>
          <w:szCs w:val="25"/>
        </w:rPr>
        <w:t xml:space="preserve"> в соответствии с действующим </w:t>
      </w:r>
      <w:r>
        <w:rPr>
          <w:color w:val="000000"/>
          <w:spacing w:val="-12"/>
          <w:sz w:val="25"/>
          <w:szCs w:val="25"/>
        </w:rPr>
        <w:t>з</w:t>
      </w:r>
      <w:r>
        <w:rPr>
          <w:color w:val="000000"/>
          <w:spacing w:val="-12"/>
          <w:sz w:val="25"/>
          <w:szCs w:val="25"/>
        </w:rPr>
        <w:t>а</w:t>
      </w:r>
      <w:r>
        <w:rPr>
          <w:color w:val="000000"/>
          <w:spacing w:val="-12"/>
          <w:sz w:val="25"/>
          <w:szCs w:val="25"/>
        </w:rPr>
        <w:t>конодательством.</w:t>
      </w:r>
    </w:p>
    <w:p w:rsidR="0083275A" w:rsidRDefault="0083275A">
      <w:pPr>
        <w:shd w:val="clear" w:color="auto" w:fill="FFFFFF"/>
        <w:spacing w:line="274" w:lineRule="exact"/>
        <w:ind w:left="48" w:right="34" w:firstLine="538"/>
        <w:jc w:val="both"/>
      </w:pPr>
      <w:r>
        <w:rPr>
          <w:color w:val="000000"/>
          <w:spacing w:val="-8"/>
          <w:sz w:val="25"/>
          <w:szCs w:val="25"/>
        </w:rPr>
        <w:t xml:space="preserve">7.2. В случае систематического неисполнения своих обязательств Поставщиком </w:t>
      </w:r>
      <w:r>
        <w:rPr>
          <w:color w:val="000000"/>
          <w:spacing w:val="-1"/>
          <w:sz w:val="25"/>
          <w:szCs w:val="25"/>
        </w:rPr>
        <w:t xml:space="preserve">Покупатель имеет право расторгнуть данный договор в одностороннем порядке. После </w:t>
      </w:r>
      <w:r>
        <w:rPr>
          <w:color w:val="000000"/>
          <w:spacing w:val="-10"/>
          <w:sz w:val="25"/>
          <w:szCs w:val="25"/>
        </w:rPr>
        <w:t>письменного и</w:t>
      </w:r>
      <w:r>
        <w:rPr>
          <w:color w:val="000000"/>
          <w:spacing w:val="-10"/>
          <w:sz w:val="25"/>
          <w:szCs w:val="25"/>
        </w:rPr>
        <w:t>з</w:t>
      </w:r>
      <w:r>
        <w:rPr>
          <w:color w:val="000000"/>
          <w:spacing w:val="-10"/>
          <w:sz w:val="25"/>
          <w:szCs w:val="25"/>
        </w:rPr>
        <w:t>вещения Покупателем Поставщика об этом договор считается расторгнутым.</w:t>
      </w:r>
    </w:p>
    <w:p w:rsidR="0083275A" w:rsidRDefault="0083275A">
      <w:pPr>
        <w:shd w:val="clear" w:color="auto" w:fill="FFFFFF"/>
        <w:spacing w:line="274" w:lineRule="exact"/>
        <w:ind w:left="34" w:right="43" w:firstLine="547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z w:val="25"/>
          <w:szCs w:val="25"/>
        </w:rPr>
        <w:t xml:space="preserve">7.3. Настоящий договор вступает в силу с момента его подписания сторонами и </w:t>
      </w:r>
      <w:r>
        <w:rPr>
          <w:color w:val="000000"/>
          <w:spacing w:val="-10"/>
          <w:sz w:val="25"/>
          <w:szCs w:val="25"/>
        </w:rPr>
        <w:t>де</w:t>
      </w:r>
      <w:r>
        <w:rPr>
          <w:color w:val="000000"/>
          <w:spacing w:val="-10"/>
          <w:sz w:val="25"/>
          <w:szCs w:val="25"/>
        </w:rPr>
        <w:t>й</w:t>
      </w:r>
      <w:r>
        <w:rPr>
          <w:color w:val="000000"/>
          <w:spacing w:val="-10"/>
          <w:sz w:val="25"/>
          <w:szCs w:val="25"/>
        </w:rPr>
        <w:t>ствует до исполнения сторонами своих обязательств по данному договору.</w:t>
      </w:r>
    </w:p>
    <w:p w:rsidR="0083275A" w:rsidRDefault="0083275A">
      <w:pPr>
        <w:shd w:val="clear" w:color="auto" w:fill="FFFFFF"/>
        <w:spacing w:line="274" w:lineRule="exact"/>
        <w:ind w:left="34" w:right="43" w:firstLine="547"/>
        <w:jc w:val="both"/>
        <w:rPr>
          <w:color w:val="000000"/>
          <w:spacing w:val="-10"/>
          <w:sz w:val="25"/>
          <w:szCs w:val="25"/>
        </w:rPr>
      </w:pPr>
    </w:p>
    <w:p w:rsidR="0083275A" w:rsidRDefault="0083275A">
      <w:pPr>
        <w:shd w:val="clear" w:color="auto" w:fill="FFFFFF"/>
        <w:spacing w:line="274" w:lineRule="exact"/>
        <w:ind w:left="34" w:right="43" w:firstLine="547"/>
        <w:jc w:val="center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8. Реквизиты и подписи сторон</w:t>
      </w:r>
    </w:p>
    <w:p w:rsidR="0083275A" w:rsidRDefault="001C1819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0"/>
          <w:sz w:val="25"/>
          <w:szCs w:val="25"/>
        </w:rPr>
        <w:t>8.1. ПОКУПАТЕЛЬ</w:t>
      </w:r>
      <w:r w:rsidR="0083275A">
        <w:rPr>
          <w:b/>
          <w:bCs/>
          <w:color w:val="000000"/>
          <w:spacing w:val="-10"/>
          <w:sz w:val="25"/>
          <w:szCs w:val="25"/>
        </w:rPr>
        <w:t>:</w:t>
      </w:r>
      <w:r w:rsidR="00662F7D">
        <w:rPr>
          <w:b/>
          <w:bCs/>
          <w:color w:val="000000"/>
          <w:spacing w:val="-10"/>
          <w:sz w:val="25"/>
          <w:szCs w:val="25"/>
        </w:rPr>
        <w:t xml:space="preserve"> </w:t>
      </w:r>
      <w:r w:rsidR="00662F7D">
        <w:rPr>
          <w:color w:val="000000"/>
          <w:spacing w:val="-10"/>
          <w:sz w:val="25"/>
          <w:szCs w:val="25"/>
        </w:rPr>
        <w:t>АО «Водоканал»</w:t>
      </w:r>
    </w:p>
    <w:p w:rsidR="00CD2518" w:rsidRDefault="00CD2518" w:rsidP="00CD2518">
      <w:pPr>
        <w:spacing w:line="274" w:lineRule="exact"/>
        <w:ind w:right="43"/>
        <w:jc w:val="both"/>
      </w:pPr>
      <w:r>
        <w:t>Почтовый адрес:428024, г.Чебоксары, Мясокомбинатский пр.,12</w:t>
      </w:r>
    </w:p>
    <w:p w:rsidR="00CD2518" w:rsidRDefault="00CD2518" w:rsidP="00CD2518">
      <w:pPr>
        <w:spacing w:line="274" w:lineRule="exact"/>
        <w:ind w:right="43"/>
        <w:jc w:val="both"/>
      </w:pPr>
      <w:r>
        <w:t>Тел/факс:8352-56-60-50,56-61-79 (факс), 20-35-34</w:t>
      </w:r>
    </w:p>
    <w:p w:rsidR="00CD2518" w:rsidRDefault="00CD2518" w:rsidP="00CD2518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CD2518" w:rsidRDefault="00CD2518" w:rsidP="00CD2518">
      <w:pPr>
        <w:spacing w:line="274" w:lineRule="exact"/>
        <w:ind w:right="43"/>
        <w:jc w:val="both"/>
      </w:pPr>
      <w:r>
        <w:t xml:space="preserve">Р/с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</w:t>
      </w:r>
      <w:r w:rsidRPr="007E5531">
        <w:t>р</w:t>
      </w:r>
      <w:r w:rsidRPr="007E5531">
        <w:t>банк</w:t>
      </w:r>
      <w:r>
        <w:t xml:space="preserve"> г. Чебоксары.</w:t>
      </w:r>
    </w:p>
    <w:p w:rsidR="00CD2518" w:rsidRDefault="00CD2518" w:rsidP="00CD2518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CD2518" w:rsidRPr="007E5531" w:rsidRDefault="00CD2518" w:rsidP="00CD2518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83275A" w:rsidRDefault="0083275A">
      <w:pPr>
        <w:shd w:val="clear" w:color="auto" w:fill="FFFFFF"/>
        <w:spacing w:line="274" w:lineRule="exact"/>
        <w:ind w:right="43"/>
        <w:jc w:val="both"/>
      </w:pPr>
    </w:p>
    <w:p w:rsidR="0083275A" w:rsidRDefault="00B33A9C">
      <w:pPr>
        <w:shd w:val="clear" w:color="auto" w:fill="FFFFFF"/>
        <w:spacing w:line="274" w:lineRule="exact"/>
        <w:ind w:right="43"/>
        <w:jc w:val="both"/>
      </w:pPr>
      <w:r>
        <w:t>Директор _______________</w:t>
      </w:r>
      <w:r w:rsidR="0083275A">
        <w:t>/</w:t>
      </w:r>
      <w:r>
        <w:t xml:space="preserve"> Васильев.В.С </w:t>
      </w:r>
      <w:r w:rsidR="0083275A">
        <w:t>/</w:t>
      </w:r>
    </w:p>
    <w:p w:rsidR="0083275A" w:rsidRDefault="0083275A">
      <w:pPr>
        <w:shd w:val="clear" w:color="auto" w:fill="FFFFFF"/>
        <w:spacing w:line="274" w:lineRule="exact"/>
        <w:ind w:right="43"/>
        <w:jc w:val="both"/>
      </w:pPr>
    </w:p>
    <w:p w:rsidR="0083275A" w:rsidRPr="00410627" w:rsidRDefault="0083275A">
      <w:pPr>
        <w:shd w:val="clear" w:color="auto" w:fill="FFFFFF"/>
        <w:spacing w:line="274" w:lineRule="exact"/>
        <w:ind w:right="43"/>
        <w:jc w:val="both"/>
      </w:pPr>
      <w:r>
        <w:rPr>
          <w:b/>
          <w:bCs/>
        </w:rPr>
        <w:t>8.2. ПО</w:t>
      </w:r>
      <w:r w:rsidR="001C1819">
        <w:rPr>
          <w:b/>
          <w:bCs/>
        </w:rPr>
        <w:t>СТАВЩИК</w:t>
      </w:r>
      <w:r>
        <w:rPr>
          <w:b/>
          <w:bCs/>
        </w:rPr>
        <w:t>:</w:t>
      </w:r>
      <w:r>
        <w:t xml:space="preserve"> </w:t>
      </w:r>
      <w:r w:rsidR="001613B0">
        <w:t>_______________________________________________________________</w:t>
      </w:r>
    </w:p>
    <w:p w:rsidR="0083275A" w:rsidRPr="000A2108" w:rsidRDefault="0083275A">
      <w:pPr>
        <w:shd w:val="clear" w:color="auto" w:fill="FFFFFF"/>
        <w:spacing w:line="274" w:lineRule="exact"/>
        <w:ind w:right="43"/>
        <w:jc w:val="both"/>
      </w:pPr>
      <w:r w:rsidRPr="00410627">
        <w:t xml:space="preserve">Почтовый адрес: </w:t>
      </w:r>
      <w:r w:rsidR="001613B0">
        <w:t>__________________________________________________________________</w:t>
      </w:r>
    </w:p>
    <w:p w:rsidR="0083275A" w:rsidRPr="00410627" w:rsidRDefault="00E4566C">
      <w:pPr>
        <w:shd w:val="clear" w:color="auto" w:fill="FFFFFF"/>
        <w:spacing w:line="274" w:lineRule="exact"/>
        <w:ind w:right="43"/>
        <w:jc w:val="both"/>
      </w:pPr>
      <w:r>
        <w:t xml:space="preserve">Тел/факс: </w:t>
      </w:r>
      <w:r w:rsidR="001613B0">
        <w:t>________________________________________________________________________</w:t>
      </w:r>
    </w:p>
    <w:p w:rsidR="0083275A" w:rsidRPr="00410627" w:rsidRDefault="00E4566C">
      <w:pPr>
        <w:shd w:val="clear" w:color="auto" w:fill="FFFFFF"/>
        <w:spacing w:line="274" w:lineRule="exact"/>
        <w:ind w:right="43"/>
        <w:jc w:val="both"/>
      </w:pPr>
      <w:r>
        <w:t>ИНН:</w:t>
      </w:r>
      <w:r w:rsidR="001613B0">
        <w:t>____________________________________________________________________________</w:t>
      </w:r>
    </w:p>
    <w:p w:rsidR="0083275A" w:rsidRPr="0009433E" w:rsidRDefault="00E4566C">
      <w:pPr>
        <w:shd w:val="clear" w:color="auto" w:fill="FFFFFF"/>
        <w:spacing w:line="274" w:lineRule="exact"/>
        <w:ind w:right="43"/>
        <w:jc w:val="both"/>
      </w:pPr>
      <w:r>
        <w:t>Р/с:</w:t>
      </w:r>
      <w:r w:rsidR="001613B0">
        <w:t xml:space="preserve"> _______________________________________в_______________________________________</w:t>
      </w:r>
    </w:p>
    <w:p w:rsidR="0083275A" w:rsidRDefault="0083275A">
      <w:pPr>
        <w:shd w:val="clear" w:color="auto" w:fill="FFFFFF"/>
        <w:spacing w:line="274" w:lineRule="exact"/>
        <w:ind w:right="43"/>
        <w:jc w:val="both"/>
      </w:pPr>
      <w:r w:rsidRPr="00410627">
        <w:t>Кор/с</w:t>
      </w:r>
      <w:r w:rsidR="00E4566C">
        <w:t>:</w:t>
      </w:r>
      <w:r w:rsidR="001613B0">
        <w:t xml:space="preserve"> ___________________________________________________________________________</w:t>
      </w:r>
    </w:p>
    <w:p w:rsidR="0083275A" w:rsidRDefault="0083275A">
      <w:r>
        <w:t>БИК</w:t>
      </w:r>
      <w:r w:rsidR="00E4566C">
        <w:t>:</w:t>
      </w:r>
      <w:r>
        <w:t xml:space="preserve"> </w:t>
      </w:r>
      <w:r w:rsidR="001613B0">
        <w:t>______________________________________________________________________________</w:t>
      </w:r>
    </w:p>
    <w:p w:rsidR="0083275A" w:rsidRPr="004B1265" w:rsidRDefault="001613B0" w:rsidP="00536B0F">
      <w:r>
        <w:t>Руководитель _______________________________</w:t>
      </w:r>
      <w:r w:rsidR="004B1265" w:rsidRPr="004B1265">
        <w:t>__________/</w:t>
      </w:r>
      <w:r>
        <w:t xml:space="preserve"> ___________________________/</w:t>
      </w:r>
    </w:p>
    <w:sectPr w:rsidR="0083275A" w:rsidRPr="004B1265">
      <w:headerReference w:type="default" r:id="rId9"/>
      <w:pgSz w:w="12240" w:h="15840"/>
      <w:pgMar w:top="851" w:right="567" w:bottom="540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51" w:rsidRDefault="00010F51">
      <w:r>
        <w:separator/>
      </w:r>
    </w:p>
  </w:endnote>
  <w:endnote w:type="continuationSeparator" w:id="0">
    <w:p w:rsidR="00010F51" w:rsidRDefault="000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51" w:rsidRDefault="00010F51">
      <w:r>
        <w:separator/>
      </w:r>
    </w:p>
  </w:footnote>
  <w:footnote w:type="continuationSeparator" w:id="0">
    <w:p w:rsidR="00010F51" w:rsidRDefault="0001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AF" w:rsidRDefault="00B12AAF" w:rsidP="00F72D1C">
    <w:pPr>
      <w:pStyle w:val="aa"/>
      <w:jc w:val="right"/>
      <w:rPr>
        <w:sz w:val="18"/>
        <w:szCs w:val="18"/>
        <w:lang w:val="en-US"/>
      </w:rPr>
    </w:pPr>
  </w:p>
  <w:p w:rsidR="00B12AAF" w:rsidRDefault="00B12AAF" w:rsidP="00F72D1C">
    <w:pPr>
      <w:pStyle w:val="aa"/>
      <w:jc w:val="right"/>
      <w:rPr>
        <w:sz w:val="18"/>
        <w:szCs w:val="18"/>
        <w:lang w:val="en-US"/>
      </w:rPr>
    </w:pPr>
  </w:p>
  <w:p w:rsidR="00B12AAF" w:rsidRDefault="00B12AAF" w:rsidP="00F72D1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AD"/>
    <w:multiLevelType w:val="singleLevel"/>
    <w:tmpl w:val="844CD8D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B"/>
    <w:rsid w:val="00010F51"/>
    <w:rsid w:val="00014BD7"/>
    <w:rsid w:val="00071868"/>
    <w:rsid w:val="00084F13"/>
    <w:rsid w:val="0009433E"/>
    <w:rsid w:val="000A2108"/>
    <w:rsid w:val="00116B4A"/>
    <w:rsid w:val="001613B0"/>
    <w:rsid w:val="00167F69"/>
    <w:rsid w:val="00181276"/>
    <w:rsid w:val="001C1819"/>
    <w:rsid w:val="001C3B7D"/>
    <w:rsid w:val="001D5DA5"/>
    <w:rsid w:val="0021475B"/>
    <w:rsid w:val="00280BBC"/>
    <w:rsid w:val="002F5A1C"/>
    <w:rsid w:val="00305D63"/>
    <w:rsid w:val="003C5FC2"/>
    <w:rsid w:val="003F2341"/>
    <w:rsid w:val="00407AC7"/>
    <w:rsid w:val="00410627"/>
    <w:rsid w:val="0042719E"/>
    <w:rsid w:val="004A1ED0"/>
    <w:rsid w:val="004B1265"/>
    <w:rsid w:val="00536B0F"/>
    <w:rsid w:val="0054416A"/>
    <w:rsid w:val="005709B7"/>
    <w:rsid w:val="005D05A6"/>
    <w:rsid w:val="00621DE2"/>
    <w:rsid w:val="006347B1"/>
    <w:rsid w:val="00662F7D"/>
    <w:rsid w:val="00675F2F"/>
    <w:rsid w:val="007140D1"/>
    <w:rsid w:val="007A5A24"/>
    <w:rsid w:val="007E5531"/>
    <w:rsid w:val="0083275A"/>
    <w:rsid w:val="0087760F"/>
    <w:rsid w:val="00884E53"/>
    <w:rsid w:val="008F1F46"/>
    <w:rsid w:val="00914B20"/>
    <w:rsid w:val="00994124"/>
    <w:rsid w:val="009D0C05"/>
    <w:rsid w:val="009E74A4"/>
    <w:rsid w:val="009F0B14"/>
    <w:rsid w:val="00A009FD"/>
    <w:rsid w:val="00AB4B76"/>
    <w:rsid w:val="00AB58DB"/>
    <w:rsid w:val="00AD693D"/>
    <w:rsid w:val="00B12AAF"/>
    <w:rsid w:val="00B33A9C"/>
    <w:rsid w:val="00BB3077"/>
    <w:rsid w:val="00BC7320"/>
    <w:rsid w:val="00BF57B6"/>
    <w:rsid w:val="00C57D70"/>
    <w:rsid w:val="00CD0587"/>
    <w:rsid w:val="00CD2518"/>
    <w:rsid w:val="00CE0841"/>
    <w:rsid w:val="00CE2CC0"/>
    <w:rsid w:val="00D1119C"/>
    <w:rsid w:val="00DA727B"/>
    <w:rsid w:val="00E11C55"/>
    <w:rsid w:val="00E4566C"/>
    <w:rsid w:val="00E82C57"/>
    <w:rsid w:val="00F17448"/>
    <w:rsid w:val="00F24701"/>
    <w:rsid w:val="00F56B36"/>
    <w:rsid w:val="00F72D1C"/>
    <w:rsid w:val="00FA328B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spacing w:after="528"/>
      <w:ind w:left="2885"/>
      <w:outlineLvl w:val="0"/>
    </w:pPr>
    <w:rPr>
      <w:b/>
      <w:bCs/>
      <w:color w:val="000000"/>
      <w:spacing w:val="-4"/>
      <w:sz w:val="29"/>
      <w:szCs w:val="2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styleId="a3">
    <w:name w:val="annotation reference"/>
    <w:basedOn w:val="a0"/>
    <w:uiPriority w:val="99"/>
    <w:semiHidden/>
    <w:rsid w:val="005D05A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5D05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D05A6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5D05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5D05A6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5D0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05A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72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F72D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spacing w:after="528"/>
      <w:ind w:left="2885"/>
      <w:outlineLvl w:val="0"/>
    </w:pPr>
    <w:rPr>
      <w:b/>
      <w:bCs/>
      <w:color w:val="000000"/>
      <w:spacing w:val="-4"/>
      <w:sz w:val="29"/>
      <w:szCs w:val="2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styleId="a3">
    <w:name w:val="annotation reference"/>
    <w:basedOn w:val="a0"/>
    <w:uiPriority w:val="99"/>
    <w:semiHidden/>
    <w:rsid w:val="005D05A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5D05A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D05A6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5D05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5D05A6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5D0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05A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72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</w:rPr>
  </w:style>
  <w:style w:type="paragraph" w:styleId="ac">
    <w:name w:val="footer"/>
    <w:basedOn w:val="a"/>
    <w:link w:val="ad"/>
    <w:uiPriority w:val="99"/>
    <w:rsid w:val="00F72D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D763-DF3E-484C-AA75-9C13576B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chvod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asu</dc:creator>
  <cp:lastModifiedBy>Закупки</cp:lastModifiedBy>
  <cp:revision>2</cp:revision>
  <cp:lastPrinted>2021-09-06T07:14:00Z</cp:lastPrinted>
  <dcterms:created xsi:type="dcterms:W3CDTF">2021-09-07T04:48:00Z</dcterms:created>
  <dcterms:modified xsi:type="dcterms:W3CDTF">2021-09-07T04:48:00Z</dcterms:modified>
</cp:coreProperties>
</file>